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3A5949D9"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SECRETARIA</w:t>
      </w:r>
      <w:r>
        <w:rPr>
          <w:rFonts w:asciiTheme="minorHAnsi" w:hAnsiTheme="minorHAnsi" w:cstheme="minorHAnsi"/>
          <w:spacing w:val="-6"/>
          <w:sz w:val="18"/>
        </w:rPr>
        <w:t xml:space="preserve"> </w:t>
      </w:r>
      <w:r>
        <w:rPr>
          <w:rFonts w:asciiTheme="minorHAnsi" w:hAnsiTheme="minorHAnsi" w:cstheme="minorHAnsi"/>
          <w:sz w:val="18"/>
        </w:rPr>
        <w:t>DE</w:t>
      </w:r>
      <w:r>
        <w:rPr>
          <w:rFonts w:asciiTheme="minorHAnsi" w:hAnsiTheme="minorHAnsi" w:cstheme="minorHAnsi"/>
          <w:spacing w:val="-6"/>
          <w:sz w:val="18"/>
        </w:rPr>
        <w:t xml:space="preserve"> </w:t>
      </w:r>
      <w:r>
        <w:rPr>
          <w:rFonts w:asciiTheme="minorHAnsi" w:hAnsiTheme="minorHAnsi" w:cstheme="minorHAnsi"/>
          <w:sz w:val="18"/>
        </w:rPr>
        <w:t>ESTADO</w:t>
      </w:r>
      <w:r>
        <w:rPr>
          <w:rFonts w:asciiTheme="minorHAnsi" w:hAnsiTheme="minorHAnsi" w:cstheme="minorHAnsi"/>
          <w:spacing w:val="1"/>
          <w:sz w:val="18"/>
        </w:rPr>
        <w:t xml:space="preserve"> </w:t>
      </w:r>
      <w:r>
        <w:rPr>
          <w:rFonts w:asciiTheme="minorHAnsi" w:hAnsiTheme="minorHAnsi" w:cstheme="minorHAnsi"/>
          <w:sz w:val="18"/>
        </w:rPr>
        <w:t>DE</w:t>
      </w:r>
      <w:r>
        <w:rPr>
          <w:rFonts w:asciiTheme="minorHAnsi" w:hAnsiTheme="minorHAnsi" w:cstheme="minorHAnsi"/>
          <w:spacing w:val="-11"/>
          <w:sz w:val="18"/>
        </w:rPr>
        <w:t xml:space="preserve"> </w:t>
      </w:r>
      <w:r>
        <w:rPr>
          <w:rFonts w:asciiTheme="minorHAnsi" w:hAnsiTheme="minorHAnsi" w:cstheme="minorHAnsi"/>
          <w:sz w:val="18"/>
        </w:rPr>
        <w:t>SAÚDE</w:t>
      </w:r>
    </w:p>
    <w:p w14:paraId="4CE3C0FC" w14:textId="61A3AD5C" w:rsidR="00DB78D4" w:rsidRDefault="00DB78D4">
      <w:pPr>
        <w:tabs>
          <w:tab w:val="left" w:pos="9639"/>
        </w:tabs>
        <w:ind w:left="1843" w:right="1332"/>
        <w:jc w:val="center"/>
        <w:rPr>
          <w:rFonts w:asciiTheme="minorHAnsi" w:hAnsiTheme="minorHAnsi" w:cstheme="minorHAnsi"/>
          <w:sz w:val="18"/>
        </w:rPr>
      </w:pPr>
      <w:r>
        <w:rPr>
          <w:rFonts w:asciiTheme="minorHAnsi" w:hAnsiTheme="minorHAnsi" w:cstheme="minorHAnsi"/>
          <w:sz w:val="18"/>
        </w:rPr>
        <w:t>SECRETARIA EXECUTIVA DE ASSISTÊNCIA À SAÚDE</w:t>
      </w:r>
    </w:p>
    <w:p w14:paraId="5524A3EC" w14:textId="23569D78"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1A19D503" w14:textId="77777777" w:rsidR="00C021A9" w:rsidRDefault="00C021A9">
      <w:pPr>
        <w:pStyle w:val="Corpodetexto"/>
        <w:spacing w:line="360" w:lineRule="auto"/>
        <w:ind w:left="0" w:right="197"/>
        <w:rPr>
          <w:rFonts w:asciiTheme="minorHAnsi" w:hAnsiTheme="minorHAnsi" w:cstheme="minorHAnsi"/>
          <w:sz w:val="20"/>
        </w:rPr>
      </w:pPr>
      <w:bookmarkStart w:id="0" w:name="_GoBack"/>
      <w:bookmarkEnd w:id="0"/>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18152E5E" w14:textId="77777777" w:rsidR="00FA7DB7" w:rsidRDefault="00FA7DB7">
            <w:pPr>
              <w:spacing w:line="360" w:lineRule="auto"/>
              <w:ind w:left="567" w:right="582"/>
              <w:jc w:val="center"/>
              <w:rPr>
                <w:rFonts w:asciiTheme="minorHAnsi" w:hAnsiTheme="minorHAnsi" w:cstheme="minorHAnsi"/>
                <w:b/>
                <w:sz w:val="32"/>
                <w:szCs w:val="24"/>
              </w:rPr>
            </w:pPr>
          </w:p>
          <w:p w14:paraId="1355FFCE" w14:textId="77777777" w:rsidR="00FA7DB7" w:rsidRDefault="00FA7DB7">
            <w:pPr>
              <w:spacing w:line="360" w:lineRule="auto"/>
              <w:ind w:left="567" w:right="582"/>
              <w:jc w:val="center"/>
              <w:rPr>
                <w:rFonts w:asciiTheme="minorHAnsi" w:hAnsiTheme="minorHAnsi" w:cstheme="minorHAnsi"/>
                <w:b/>
                <w:sz w:val="32"/>
                <w:szCs w:val="24"/>
              </w:rPr>
            </w:pPr>
          </w:p>
          <w:p w14:paraId="30FE2207" w14:textId="51B7CD90"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31E602B5" w14:textId="77777777" w:rsidR="00C021A9" w:rsidRDefault="00C021A9">
            <w:pPr>
              <w:pStyle w:val="Corpodetexto"/>
              <w:spacing w:line="360" w:lineRule="auto"/>
              <w:ind w:left="567" w:right="582"/>
              <w:rPr>
                <w:rFonts w:asciiTheme="minorHAnsi" w:hAnsiTheme="minorHAnsi" w:cstheme="minorHAnsi"/>
                <w:b/>
                <w:sz w:val="24"/>
                <w:szCs w:val="24"/>
              </w:rPr>
            </w:pPr>
          </w:p>
          <w:p w14:paraId="61D629B8" w14:textId="79634E91" w:rsidR="00C021A9" w:rsidRDefault="00C021A9" w:rsidP="00FA7DB7">
            <w:pPr>
              <w:pStyle w:val="Corpodetexto"/>
              <w:spacing w:line="360" w:lineRule="auto"/>
              <w:ind w:left="0" w:right="582"/>
              <w:rPr>
                <w:rFonts w:asciiTheme="minorHAnsi" w:hAnsiTheme="minorHAnsi" w:cstheme="minorHAnsi"/>
                <w:b/>
                <w:sz w:val="24"/>
                <w:szCs w:val="24"/>
              </w:rPr>
            </w:pPr>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6A665015" w:rsidR="00C021A9" w:rsidRDefault="009123B4">
      <w:pPr>
        <w:rPr>
          <w:rFonts w:asciiTheme="minorHAnsi" w:hAnsiTheme="minorHAnsi" w:cstheme="minorHAnsi"/>
          <w:sz w:val="24"/>
          <w:szCs w:val="24"/>
        </w:rPr>
      </w:pPr>
      <w:r>
        <w:rPr>
          <w:rFonts w:asciiTheme="minorHAnsi" w:hAnsiTheme="minorHAnsi" w:cstheme="minorHAnsi"/>
          <w:sz w:val="24"/>
          <w:szCs w:val="24"/>
        </w:rPr>
        <w:t xml:space="preserve">Listar </w:t>
      </w:r>
      <w:r w:rsidR="00795A02">
        <w:rPr>
          <w:rFonts w:asciiTheme="minorHAnsi" w:hAnsiTheme="minorHAnsi" w:cstheme="minorHAnsi"/>
          <w:sz w:val="24"/>
          <w:szCs w:val="24"/>
        </w:rPr>
        <w:t xml:space="preserve">em órdem alfabética </w:t>
      </w:r>
      <w:r>
        <w:rPr>
          <w:rFonts w:asciiTheme="minorHAnsi" w:hAnsiTheme="minorHAnsi" w:cstheme="minorHAnsi"/>
          <w:sz w:val="24"/>
          <w:szCs w:val="24"/>
        </w:rPr>
        <w:t>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7A963A44" w14:textId="5D385421" w:rsidR="00FC797D" w:rsidRDefault="009123B4">
          <w:pPr>
            <w:pStyle w:val="Sumrio1"/>
            <w:tabs>
              <w:tab w:val="left" w:pos="440"/>
              <w:tab w:val="right" w:leader="dot" w:pos="10456"/>
            </w:tabs>
            <w:rPr>
              <w:rFonts w:asciiTheme="minorHAnsi" w:eastAsiaTheme="minorEastAsia" w:hAnsiTheme="minorHAnsi" w:cstheme="minorBidi"/>
              <w:noProof/>
              <w:lang w:val="pt-BR" w:eastAsia="pt-BR"/>
            </w:rPr>
          </w:pPr>
          <w:r>
            <w:fldChar w:fldCharType="begin"/>
          </w:r>
          <w:r>
            <w:instrText xml:space="preserve"> TOC \o "1-3" \h \z \u </w:instrText>
          </w:r>
          <w:r>
            <w:fldChar w:fldCharType="separate"/>
          </w:r>
          <w:hyperlink w:anchor="_Toc197954304" w:history="1">
            <w:r w:rsidR="00FC797D" w:rsidRPr="004D058A">
              <w:rPr>
                <w:rStyle w:val="Hyperlink"/>
                <w:noProof/>
              </w:rPr>
              <w:t>1.</w:t>
            </w:r>
            <w:r w:rsidR="00FC797D">
              <w:rPr>
                <w:rFonts w:asciiTheme="minorHAnsi" w:eastAsiaTheme="minorEastAsia" w:hAnsiTheme="minorHAnsi" w:cstheme="minorBidi"/>
                <w:noProof/>
                <w:lang w:val="pt-BR" w:eastAsia="pt-BR"/>
              </w:rPr>
              <w:tab/>
            </w:r>
            <w:r w:rsidR="00FC797D" w:rsidRPr="004D058A">
              <w:rPr>
                <w:rStyle w:val="Hyperlink"/>
                <w:noProof/>
              </w:rPr>
              <w:t>Metodologia</w:t>
            </w:r>
            <w:r w:rsidR="00FC797D" w:rsidRPr="004D058A">
              <w:rPr>
                <w:rStyle w:val="Hyperlink"/>
                <w:noProof/>
                <w:spacing w:val="-7"/>
              </w:rPr>
              <w:t xml:space="preserve"> </w:t>
            </w:r>
            <w:r w:rsidR="00FC797D" w:rsidRPr="004D058A">
              <w:rPr>
                <w:rStyle w:val="Hyperlink"/>
                <w:noProof/>
              </w:rPr>
              <w:t>de</w:t>
            </w:r>
            <w:r w:rsidR="00FC797D" w:rsidRPr="004D058A">
              <w:rPr>
                <w:rStyle w:val="Hyperlink"/>
                <w:noProof/>
                <w:spacing w:val="-3"/>
              </w:rPr>
              <w:t xml:space="preserve"> </w:t>
            </w:r>
            <w:r w:rsidR="00FC797D" w:rsidRPr="004D058A">
              <w:rPr>
                <w:rStyle w:val="Hyperlink"/>
                <w:noProof/>
              </w:rPr>
              <w:t>Busca</w:t>
            </w:r>
            <w:r w:rsidR="00FC797D" w:rsidRPr="004D058A">
              <w:rPr>
                <w:rStyle w:val="Hyperlink"/>
                <w:noProof/>
                <w:spacing w:val="-6"/>
              </w:rPr>
              <w:t xml:space="preserve"> </w:t>
            </w:r>
            <w:r w:rsidR="00FC797D" w:rsidRPr="004D058A">
              <w:rPr>
                <w:rStyle w:val="Hyperlink"/>
                <w:noProof/>
              </w:rPr>
              <w:t>da</w:t>
            </w:r>
            <w:r w:rsidR="00FC797D" w:rsidRPr="004D058A">
              <w:rPr>
                <w:rStyle w:val="Hyperlink"/>
                <w:noProof/>
                <w:spacing w:val="-3"/>
              </w:rPr>
              <w:t xml:space="preserve"> </w:t>
            </w:r>
            <w:r w:rsidR="00FC797D" w:rsidRPr="004D058A">
              <w:rPr>
                <w:rStyle w:val="Hyperlink"/>
                <w:noProof/>
              </w:rPr>
              <w:t>Literatura</w:t>
            </w:r>
            <w:r w:rsidR="00FC797D">
              <w:rPr>
                <w:noProof/>
                <w:webHidden/>
              </w:rPr>
              <w:tab/>
            </w:r>
            <w:r w:rsidR="00FC797D">
              <w:rPr>
                <w:noProof/>
                <w:webHidden/>
              </w:rPr>
              <w:fldChar w:fldCharType="begin"/>
            </w:r>
            <w:r w:rsidR="00FC797D">
              <w:rPr>
                <w:noProof/>
                <w:webHidden/>
              </w:rPr>
              <w:instrText xml:space="preserve"> PAGEREF _Toc197954304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704632B8" w14:textId="309C3872" w:rsidR="00FC797D" w:rsidRDefault="002D3D3B">
          <w:pPr>
            <w:pStyle w:val="Sumrio2"/>
            <w:tabs>
              <w:tab w:val="left" w:pos="880"/>
              <w:tab w:val="right" w:leader="dot" w:pos="10456"/>
            </w:tabs>
            <w:rPr>
              <w:rFonts w:asciiTheme="minorHAnsi" w:eastAsiaTheme="minorEastAsia" w:hAnsiTheme="minorHAnsi" w:cstheme="minorBidi"/>
              <w:noProof/>
              <w:lang w:val="pt-BR" w:eastAsia="pt-BR"/>
            </w:rPr>
          </w:pPr>
          <w:hyperlink w:anchor="_Toc197954305" w:history="1">
            <w:r w:rsidR="00FC797D" w:rsidRPr="004D058A">
              <w:rPr>
                <w:rStyle w:val="Hyperlink"/>
                <w:noProof/>
              </w:rPr>
              <w:t>1.1.</w:t>
            </w:r>
            <w:r w:rsidR="00FC797D">
              <w:rPr>
                <w:rFonts w:asciiTheme="minorHAnsi" w:eastAsiaTheme="minorEastAsia" w:hAnsiTheme="minorHAnsi" w:cstheme="minorBidi"/>
                <w:noProof/>
                <w:lang w:val="pt-BR" w:eastAsia="pt-BR"/>
              </w:rPr>
              <w:tab/>
            </w:r>
            <w:r w:rsidR="00FC797D" w:rsidRPr="004D058A">
              <w:rPr>
                <w:rStyle w:val="Hyperlink"/>
                <w:noProof/>
              </w:rPr>
              <w:t>Base(s)</w:t>
            </w:r>
            <w:r w:rsidR="00FC797D" w:rsidRPr="004D058A">
              <w:rPr>
                <w:rStyle w:val="Hyperlink"/>
                <w:noProof/>
                <w:spacing w:val="-4"/>
              </w:rPr>
              <w:t xml:space="preserve"> </w:t>
            </w:r>
            <w:r w:rsidR="00FC797D" w:rsidRPr="004D058A">
              <w:rPr>
                <w:rStyle w:val="Hyperlink"/>
                <w:noProof/>
              </w:rPr>
              <w:t>de dados</w:t>
            </w:r>
            <w:r w:rsidR="00FC797D" w:rsidRPr="004D058A">
              <w:rPr>
                <w:rStyle w:val="Hyperlink"/>
                <w:noProof/>
                <w:spacing w:val="-3"/>
              </w:rPr>
              <w:t xml:space="preserve"> </w:t>
            </w:r>
            <w:r w:rsidR="00FC797D" w:rsidRPr="004D058A">
              <w:rPr>
                <w:rStyle w:val="Hyperlink"/>
                <w:noProof/>
              </w:rPr>
              <w:t>consultada(s)</w:t>
            </w:r>
            <w:r w:rsidR="00FC797D">
              <w:rPr>
                <w:noProof/>
                <w:webHidden/>
              </w:rPr>
              <w:tab/>
            </w:r>
            <w:r w:rsidR="00FC797D">
              <w:rPr>
                <w:noProof/>
                <w:webHidden/>
              </w:rPr>
              <w:fldChar w:fldCharType="begin"/>
            </w:r>
            <w:r w:rsidR="00FC797D">
              <w:rPr>
                <w:noProof/>
                <w:webHidden/>
              </w:rPr>
              <w:instrText xml:space="preserve"> PAGEREF _Toc197954305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5014ABF6" w14:textId="62033BC5" w:rsidR="00FC797D" w:rsidRDefault="002D3D3B">
          <w:pPr>
            <w:pStyle w:val="Sumrio2"/>
            <w:tabs>
              <w:tab w:val="left" w:pos="880"/>
              <w:tab w:val="right" w:leader="dot" w:pos="10456"/>
            </w:tabs>
            <w:rPr>
              <w:rFonts w:asciiTheme="minorHAnsi" w:eastAsiaTheme="minorEastAsia" w:hAnsiTheme="minorHAnsi" w:cstheme="minorBidi"/>
              <w:noProof/>
              <w:lang w:val="pt-BR" w:eastAsia="pt-BR"/>
            </w:rPr>
          </w:pPr>
          <w:hyperlink w:anchor="_Toc197954306" w:history="1">
            <w:r w:rsidR="00FC797D" w:rsidRPr="004D058A">
              <w:rPr>
                <w:rStyle w:val="Hyperlink"/>
                <w:noProof/>
              </w:rPr>
              <w:t>1.2.</w:t>
            </w:r>
            <w:r w:rsidR="00FC797D">
              <w:rPr>
                <w:rFonts w:asciiTheme="minorHAnsi" w:eastAsiaTheme="minorEastAsia" w:hAnsiTheme="minorHAnsi" w:cstheme="minorBidi"/>
                <w:noProof/>
                <w:lang w:val="pt-BR" w:eastAsia="pt-BR"/>
              </w:rPr>
              <w:tab/>
            </w:r>
            <w:r w:rsidR="00FC797D" w:rsidRPr="004D058A">
              <w:rPr>
                <w:rStyle w:val="Hyperlink"/>
                <w:noProof/>
              </w:rPr>
              <w:t>Palavra(s) chaves(s)</w:t>
            </w:r>
            <w:r w:rsidR="00FC797D">
              <w:rPr>
                <w:noProof/>
                <w:webHidden/>
              </w:rPr>
              <w:tab/>
            </w:r>
            <w:r w:rsidR="00FC797D">
              <w:rPr>
                <w:noProof/>
                <w:webHidden/>
              </w:rPr>
              <w:fldChar w:fldCharType="begin"/>
            </w:r>
            <w:r w:rsidR="00FC797D">
              <w:rPr>
                <w:noProof/>
                <w:webHidden/>
              </w:rPr>
              <w:instrText xml:space="preserve"> PAGEREF _Toc197954306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4415E498" w14:textId="0AF599E6" w:rsidR="00FC797D" w:rsidRDefault="002D3D3B">
          <w:pPr>
            <w:pStyle w:val="Sumrio2"/>
            <w:tabs>
              <w:tab w:val="left" w:pos="880"/>
              <w:tab w:val="right" w:leader="dot" w:pos="10456"/>
            </w:tabs>
            <w:rPr>
              <w:rFonts w:asciiTheme="minorHAnsi" w:eastAsiaTheme="minorEastAsia" w:hAnsiTheme="minorHAnsi" w:cstheme="minorBidi"/>
              <w:noProof/>
              <w:lang w:val="pt-BR" w:eastAsia="pt-BR"/>
            </w:rPr>
          </w:pPr>
          <w:hyperlink w:anchor="_Toc197954307" w:history="1">
            <w:r w:rsidR="00FC797D" w:rsidRPr="004D058A">
              <w:rPr>
                <w:rStyle w:val="Hyperlink"/>
                <w:noProof/>
              </w:rPr>
              <w:t>1.3.</w:t>
            </w:r>
            <w:r w:rsidR="00FC797D">
              <w:rPr>
                <w:rFonts w:asciiTheme="minorHAnsi" w:eastAsiaTheme="minorEastAsia" w:hAnsiTheme="minorHAnsi" w:cstheme="minorBidi"/>
                <w:noProof/>
                <w:lang w:val="pt-BR" w:eastAsia="pt-BR"/>
              </w:rPr>
              <w:tab/>
            </w:r>
            <w:r w:rsidR="00FC797D" w:rsidRPr="004D058A">
              <w:rPr>
                <w:rStyle w:val="Hyperlink"/>
                <w:noProof/>
              </w:rPr>
              <w:t>Período referenciado e quantidade de artigos relevantes</w:t>
            </w:r>
            <w:r w:rsidR="00FC797D">
              <w:rPr>
                <w:noProof/>
                <w:webHidden/>
              </w:rPr>
              <w:tab/>
            </w:r>
            <w:r w:rsidR="00FC797D">
              <w:rPr>
                <w:noProof/>
                <w:webHidden/>
              </w:rPr>
              <w:fldChar w:fldCharType="begin"/>
            </w:r>
            <w:r w:rsidR="00FC797D">
              <w:rPr>
                <w:noProof/>
                <w:webHidden/>
              </w:rPr>
              <w:instrText xml:space="preserve"> PAGEREF _Toc197954307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16EF6819" w14:textId="3BDA9248"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08" w:history="1">
            <w:r w:rsidR="00FC797D" w:rsidRPr="004D058A">
              <w:rPr>
                <w:rStyle w:val="Hyperlink"/>
                <w:noProof/>
              </w:rPr>
              <w:t>2.</w:t>
            </w:r>
            <w:r w:rsidR="00FC797D">
              <w:rPr>
                <w:rFonts w:asciiTheme="minorHAnsi" w:eastAsiaTheme="minorEastAsia" w:hAnsiTheme="minorHAnsi" w:cstheme="minorBidi"/>
                <w:noProof/>
                <w:lang w:val="pt-BR" w:eastAsia="pt-BR"/>
              </w:rPr>
              <w:tab/>
            </w:r>
            <w:r w:rsidR="00FC797D" w:rsidRPr="004D058A">
              <w:rPr>
                <w:rStyle w:val="Hyperlink"/>
                <w:noProof/>
              </w:rPr>
              <w:t>Introdução</w:t>
            </w:r>
            <w:r w:rsidR="00FC797D">
              <w:rPr>
                <w:noProof/>
                <w:webHidden/>
              </w:rPr>
              <w:tab/>
            </w:r>
            <w:r w:rsidR="00FC797D">
              <w:rPr>
                <w:noProof/>
                <w:webHidden/>
              </w:rPr>
              <w:fldChar w:fldCharType="begin"/>
            </w:r>
            <w:r w:rsidR="00FC797D">
              <w:rPr>
                <w:noProof/>
                <w:webHidden/>
              </w:rPr>
              <w:instrText xml:space="preserve"> PAGEREF _Toc197954308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7979487E" w14:textId="2805BB10"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09" w:history="1">
            <w:r w:rsidR="00FC797D" w:rsidRPr="004D058A">
              <w:rPr>
                <w:rStyle w:val="Hyperlink"/>
                <w:noProof/>
              </w:rPr>
              <w:t>3.</w:t>
            </w:r>
            <w:r w:rsidR="00FC797D">
              <w:rPr>
                <w:rFonts w:asciiTheme="minorHAnsi" w:eastAsiaTheme="minorEastAsia" w:hAnsiTheme="minorHAnsi" w:cstheme="minorBidi"/>
                <w:noProof/>
                <w:lang w:val="pt-BR" w:eastAsia="pt-BR"/>
              </w:rPr>
              <w:tab/>
            </w:r>
            <w:r w:rsidR="00FC797D" w:rsidRPr="004D058A">
              <w:rPr>
                <w:rStyle w:val="Hyperlink"/>
                <w:noProof/>
              </w:rPr>
              <w:t>Justificativa</w:t>
            </w:r>
            <w:r w:rsidR="00FC797D">
              <w:rPr>
                <w:noProof/>
                <w:webHidden/>
              </w:rPr>
              <w:tab/>
            </w:r>
            <w:r w:rsidR="00FC797D">
              <w:rPr>
                <w:noProof/>
                <w:webHidden/>
              </w:rPr>
              <w:fldChar w:fldCharType="begin"/>
            </w:r>
            <w:r w:rsidR="00FC797D">
              <w:rPr>
                <w:noProof/>
                <w:webHidden/>
              </w:rPr>
              <w:instrText xml:space="preserve"> PAGEREF _Toc197954309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3CDEF991" w14:textId="29C27069"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0" w:history="1">
            <w:r w:rsidR="00FC797D" w:rsidRPr="004D058A">
              <w:rPr>
                <w:rStyle w:val="Hyperlink"/>
                <w:noProof/>
              </w:rPr>
              <w:t>4.</w:t>
            </w:r>
            <w:r w:rsidR="00FC797D">
              <w:rPr>
                <w:rFonts w:asciiTheme="minorHAnsi" w:eastAsiaTheme="minorEastAsia" w:hAnsiTheme="minorHAnsi" w:cstheme="minorBidi"/>
                <w:noProof/>
                <w:lang w:val="pt-BR" w:eastAsia="pt-BR"/>
              </w:rPr>
              <w:tab/>
            </w:r>
            <w:r w:rsidR="00FC797D" w:rsidRPr="004D058A">
              <w:rPr>
                <w:rStyle w:val="Hyperlink"/>
                <w:noProof/>
              </w:rPr>
              <w:t>Classificação Estatística Internacional de Doenças e Problemas Relacionados à Saúde</w:t>
            </w:r>
            <w:r w:rsidR="00FC797D" w:rsidRPr="004D058A">
              <w:rPr>
                <w:rStyle w:val="Hyperlink"/>
                <w:noProof/>
                <w:spacing w:val="1"/>
              </w:rPr>
              <w:t xml:space="preserve"> </w:t>
            </w:r>
            <w:r w:rsidR="00FC797D" w:rsidRPr="004D058A">
              <w:rPr>
                <w:rStyle w:val="Hyperlink"/>
                <w:noProof/>
              </w:rPr>
              <w:t>(CID-10)</w:t>
            </w:r>
            <w:r w:rsidR="00FC797D">
              <w:rPr>
                <w:noProof/>
                <w:webHidden/>
              </w:rPr>
              <w:tab/>
            </w:r>
            <w:r w:rsidR="00FC797D">
              <w:rPr>
                <w:noProof/>
                <w:webHidden/>
              </w:rPr>
              <w:fldChar w:fldCharType="begin"/>
            </w:r>
            <w:r w:rsidR="00FC797D">
              <w:rPr>
                <w:noProof/>
                <w:webHidden/>
              </w:rPr>
              <w:instrText xml:space="preserve"> PAGEREF _Toc197954310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511909D0" w14:textId="3272733A"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1" w:history="1">
            <w:r w:rsidR="00FC797D" w:rsidRPr="004D058A">
              <w:rPr>
                <w:rStyle w:val="Hyperlink"/>
                <w:noProof/>
              </w:rPr>
              <w:t>5.</w:t>
            </w:r>
            <w:r w:rsidR="00FC797D">
              <w:rPr>
                <w:rFonts w:asciiTheme="minorHAnsi" w:eastAsiaTheme="minorEastAsia" w:hAnsiTheme="minorHAnsi" w:cstheme="minorBidi"/>
                <w:noProof/>
                <w:lang w:val="pt-BR" w:eastAsia="pt-BR"/>
              </w:rPr>
              <w:tab/>
            </w:r>
            <w:r w:rsidR="00FC797D" w:rsidRPr="004D058A">
              <w:rPr>
                <w:rStyle w:val="Hyperlink"/>
                <w:noProof/>
              </w:rPr>
              <w:t>Diagnóstico</w:t>
            </w:r>
            <w:r w:rsidR="00FC797D" w:rsidRPr="004D058A">
              <w:rPr>
                <w:rStyle w:val="Hyperlink"/>
                <w:noProof/>
                <w:spacing w:val="-5"/>
              </w:rPr>
              <w:t xml:space="preserve"> </w:t>
            </w:r>
            <w:r w:rsidR="00FC797D" w:rsidRPr="004D058A">
              <w:rPr>
                <w:rStyle w:val="Hyperlink"/>
                <w:noProof/>
              </w:rPr>
              <w:t>Clínico</w:t>
            </w:r>
            <w:r w:rsidR="00FC797D" w:rsidRPr="004D058A">
              <w:rPr>
                <w:rStyle w:val="Hyperlink"/>
                <w:noProof/>
                <w:spacing w:val="-5"/>
              </w:rPr>
              <w:t xml:space="preserve"> </w:t>
            </w:r>
            <w:r w:rsidR="00FC797D" w:rsidRPr="004D058A">
              <w:rPr>
                <w:rStyle w:val="Hyperlink"/>
                <w:noProof/>
              </w:rPr>
              <w:t>ou</w:t>
            </w:r>
            <w:r w:rsidR="00FC797D" w:rsidRPr="004D058A">
              <w:rPr>
                <w:rStyle w:val="Hyperlink"/>
                <w:noProof/>
                <w:spacing w:val="-9"/>
              </w:rPr>
              <w:t xml:space="preserve"> </w:t>
            </w:r>
            <w:r w:rsidR="00FC797D" w:rsidRPr="004D058A">
              <w:rPr>
                <w:rStyle w:val="Hyperlink"/>
                <w:noProof/>
              </w:rPr>
              <w:t>Situacional</w:t>
            </w:r>
            <w:r w:rsidR="00FC797D">
              <w:rPr>
                <w:noProof/>
                <w:webHidden/>
              </w:rPr>
              <w:tab/>
            </w:r>
            <w:r w:rsidR="00FC797D">
              <w:rPr>
                <w:noProof/>
                <w:webHidden/>
              </w:rPr>
              <w:fldChar w:fldCharType="begin"/>
            </w:r>
            <w:r w:rsidR="00FC797D">
              <w:rPr>
                <w:noProof/>
                <w:webHidden/>
              </w:rPr>
              <w:instrText xml:space="preserve"> PAGEREF _Toc197954311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489A5E1C" w14:textId="2EE6900B"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2" w:history="1">
            <w:r w:rsidR="00FC797D" w:rsidRPr="004D058A">
              <w:rPr>
                <w:rStyle w:val="Hyperlink"/>
                <w:noProof/>
              </w:rPr>
              <w:t>6.</w:t>
            </w:r>
            <w:r w:rsidR="00FC797D">
              <w:rPr>
                <w:rFonts w:asciiTheme="minorHAnsi" w:eastAsiaTheme="minorEastAsia" w:hAnsiTheme="minorHAnsi" w:cstheme="minorBidi"/>
                <w:noProof/>
                <w:lang w:val="pt-BR" w:eastAsia="pt-BR"/>
              </w:rPr>
              <w:tab/>
            </w:r>
            <w:r w:rsidR="00FC797D" w:rsidRPr="004D058A">
              <w:rPr>
                <w:rStyle w:val="Hyperlink"/>
                <w:noProof/>
              </w:rPr>
              <w:t>Critérios</w:t>
            </w:r>
            <w:r w:rsidR="00FC797D" w:rsidRPr="004D058A">
              <w:rPr>
                <w:rStyle w:val="Hyperlink"/>
                <w:noProof/>
                <w:spacing w:val="-10"/>
              </w:rPr>
              <w:t xml:space="preserve"> </w:t>
            </w:r>
            <w:r w:rsidR="00FC797D" w:rsidRPr="004D058A">
              <w:rPr>
                <w:rStyle w:val="Hyperlink"/>
                <w:noProof/>
              </w:rPr>
              <w:t>de</w:t>
            </w:r>
            <w:r w:rsidR="00FC797D" w:rsidRPr="004D058A">
              <w:rPr>
                <w:rStyle w:val="Hyperlink"/>
                <w:noProof/>
                <w:spacing w:val="-4"/>
              </w:rPr>
              <w:t xml:space="preserve"> </w:t>
            </w:r>
            <w:r w:rsidR="00FC797D" w:rsidRPr="004D058A">
              <w:rPr>
                <w:rStyle w:val="Hyperlink"/>
                <w:noProof/>
              </w:rPr>
              <w:t>Inclusão</w:t>
            </w:r>
            <w:r w:rsidR="00FC797D">
              <w:rPr>
                <w:noProof/>
                <w:webHidden/>
              </w:rPr>
              <w:tab/>
            </w:r>
            <w:r w:rsidR="00FC797D">
              <w:rPr>
                <w:noProof/>
                <w:webHidden/>
              </w:rPr>
              <w:fldChar w:fldCharType="begin"/>
            </w:r>
            <w:r w:rsidR="00FC797D">
              <w:rPr>
                <w:noProof/>
                <w:webHidden/>
              </w:rPr>
              <w:instrText xml:space="preserve"> PAGEREF _Toc197954312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65192113" w14:textId="0EE9018E"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3" w:history="1">
            <w:r w:rsidR="00FC797D" w:rsidRPr="004D058A">
              <w:rPr>
                <w:rStyle w:val="Hyperlink"/>
                <w:noProof/>
              </w:rPr>
              <w:t>7.</w:t>
            </w:r>
            <w:r w:rsidR="00FC797D">
              <w:rPr>
                <w:rFonts w:asciiTheme="minorHAnsi" w:eastAsiaTheme="minorEastAsia" w:hAnsiTheme="minorHAnsi" w:cstheme="minorBidi"/>
                <w:noProof/>
                <w:lang w:val="pt-BR" w:eastAsia="pt-BR"/>
              </w:rPr>
              <w:tab/>
            </w:r>
            <w:r w:rsidR="00FC797D" w:rsidRPr="004D058A">
              <w:rPr>
                <w:rStyle w:val="Hyperlink"/>
                <w:noProof/>
              </w:rPr>
              <w:t>Critérios</w:t>
            </w:r>
            <w:r w:rsidR="00FC797D" w:rsidRPr="004D058A">
              <w:rPr>
                <w:rStyle w:val="Hyperlink"/>
                <w:noProof/>
                <w:spacing w:val="-9"/>
              </w:rPr>
              <w:t xml:space="preserve"> </w:t>
            </w:r>
            <w:r w:rsidR="00FC797D" w:rsidRPr="004D058A">
              <w:rPr>
                <w:rStyle w:val="Hyperlink"/>
                <w:noProof/>
              </w:rPr>
              <w:t>de</w:t>
            </w:r>
            <w:r w:rsidR="00FC797D" w:rsidRPr="004D058A">
              <w:rPr>
                <w:rStyle w:val="Hyperlink"/>
                <w:noProof/>
                <w:spacing w:val="-3"/>
              </w:rPr>
              <w:t xml:space="preserve"> </w:t>
            </w:r>
            <w:r w:rsidR="00FC797D" w:rsidRPr="004D058A">
              <w:rPr>
                <w:rStyle w:val="Hyperlink"/>
                <w:noProof/>
              </w:rPr>
              <w:t>Exclusão</w:t>
            </w:r>
            <w:r w:rsidR="00FC797D">
              <w:rPr>
                <w:noProof/>
                <w:webHidden/>
              </w:rPr>
              <w:tab/>
            </w:r>
            <w:r w:rsidR="00FC797D">
              <w:rPr>
                <w:noProof/>
                <w:webHidden/>
              </w:rPr>
              <w:fldChar w:fldCharType="begin"/>
            </w:r>
            <w:r w:rsidR="00FC797D">
              <w:rPr>
                <w:noProof/>
                <w:webHidden/>
              </w:rPr>
              <w:instrText xml:space="preserve"> PAGEREF _Toc197954313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1016CBFE" w14:textId="66A6BC6F"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4" w:history="1">
            <w:r w:rsidR="00FC797D" w:rsidRPr="004D058A">
              <w:rPr>
                <w:rStyle w:val="Hyperlink"/>
                <w:noProof/>
              </w:rPr>
              <w:t>8.</w:t>
            </w:r>
            <w:r w:rsidR="00FC797D">
              <w:rPr>
                <w:rFonts w:asciiTheme="minorHAnsi" w:eastAsiaTheme="minorEastAsia" w:hAnsiTheme="minorHAnsi" w:cstheme="minorBidi"/>
                <w:noProof/>
                <w:lang w:val="pt-BR" w:eastAsia="pt-BR"/>
              </w:rPr>
              <w:tab/>
            </w:r>
            <w:r w:rsidR="00FC797D" w:rsidRPr="004D058A">
              <w:rPr>
                <w:rStyle w:val="Hyperlink"/>
                <w:noProof/>
              </w:rPr>
              <w:t>Conduta</w:t>
            </w:r>
            <w:r w:rsidR="00FC797D">
              <w:rPr>
                <w:noProof/>
                <w:webHidden/>
              </w:rPr>
              <w:tab/>
            </w:r>
            <w:r w:rsidR="00FC797D">
              <w:rPr>
                <w:noProof/>
                <w:webHidden/>
              </w:rPr>
              <w:fldChar w:fldCharType="begin"/>
            </w:r>
            <w:r w:rsidR="00FC797D">
              <w:rPr>
                <w:noProof/>
                <w:webHidden/>
              </w:rPr>
              <w:instrText xml:space="preserve"> PAGEREF _Toc197954314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559C8CF0" w14:textId="2360BC4C" w:rsidR="00FC797D" w:rsidRDefault="002D3D3B">
          <w:pPr>
            <w:pStyle w:val="Sumrio3"/>
            <w:tabs>
              <w:tab w:val="left" w:pos="1100"/>
              <w:tab w:val="right" w:leader="dot" w:pos="10456"/>
            </w:tabs>
            <w:rPr>
              <w:rFonts w:asciiTheme="minorHAnsi" w:eastAsiaTheme="minorEastAsia" w:hAnsiTheme="minorHAnsi" w:cstheme="minorBidi"/>
              <w:noProof/>
              <w:lang w:val="pt-BR" w:eastAsia="pt-BR"/>
            </w:rPr>
          </w:pPr>
          <w:hyperlink w:anchor="_Toc197954315" w:history="1">
            <w:r w:rsidR="00FC797D" w:rsidRPr="004D058A">
              <w:rPr>
                <w:rStyle w:val="Hyperlink"/>
                <w:noProof/>
              </w:rPr>
              <w:t>8.1.</w:t>
            </w:r>
            <w:r w:rsidR="00FC797D">
              <w:rPr>
                <w:rFonts w:asciiTheme="minorHAnsi" w:eastAsiaTheme="minorEastAsia" w:hAnsiTheme="minorHAnsi" w:cstheme="minorBidi"/>
                <w:noProof/>
                <w:lang w:val="pt-BR" w:eastAsia="pt-BR"/>
              </w:rPr>
              <w:tab/>
            </w:r>
            <w:r w:rsidR="00FC797D" w:rsidRPr="004D058A">
              <w:rPr>
                <w:rStyle w:val="Hyperlink"/>
                <w:noProof/>
              </w:rPr>
              <w:t>Conduta Preventiva</w:t>
            </w:r>
            <w:r w:rsidR="00FC797D">
              <w:rPr>
                <w:noProof/>
                <w:webHidden/>
              </w:rPr>
              <w:tab/>
            </w:r>
            <w:r w:rsidR="00FC797D">
              <w:rPr>
                <w:noProof/>
                <w:webHidden/>
              </w:rPr>
              <w:fldChar w:fldCharType="begin"/>
            </w:r>
            <w:r w:rsidR="00FC797D">
              <w:rPr>
                <w:noProof/>
                <w:webHidden/>
              </w:rPr>
              <w:instrText xml:space="preserve"> PAGEREF _Toc197954315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71D7BFD5" w14:textId="51159CC3" w:rsidR="00FC797D" w:rsidRDefault="002D3D3B">
          <w:pPr>
            <w:pStyle w:val="Sumrio3"/>
            <w:tabs>
              <w:tab w:val="left" w:pos="1100"/>
              <w:tab w:val="right" w:leader="dot" w:pos="10456"/>
            </w:tabs>
            <w:rPr>
              <w:rFonts w:asciiTheme="minorHAnsi" w:eastAsiaTheme="minorEastAsia" w:hAnsiTheme="minorHAnsi" w:cstheme="minorBidi"/>
              <w:noProof/>
              <w:lang w:val="pt-BR" w:eastAsia="pt-BR"/>
            </w:rPr>
          </w:pPr>
          <w:hyperlink w:anchor="_Toc197954316" w:history="1">
            <w:r w:rsidR="00FC797D" w:rsidRPr="004D058A">
              <w:rPr>
                <w:rStyle w:val="Hyperlink"/>
                <w:noProof/>
              </w:rPr>
              <w:t>8.2.</w:t>
            </w:r>
            <w:r w:rsidR="00FC797D">
              <w:rPr>
                <w:rFonts w:asciiTheme="minorHAnsi" w:eastAsiaTheme="minorEastAsia" w:hAnsiTheme="minorHAnsi" w:cstheme="minorBidi"/>
                <w:noProof/>
                <w:lang w:val="pt-BR" w:eastAsia="pt-BR"/>
              </w:rPr>
              <w:tab/>
            </w:r>
            <w:r w:rsidR="00FC797D" w:rsidRPr="004D058A">
              <w:rPr>
                <w:rStyle w:val="Hyperlink"/>
                <w:noProof/>
              </w:rPr>
              <w:t>Tratamento</w:t>
            </w:r>
            <w:r w:rsidR="00FC797D" w:rsidRPr="004D058A">
              <w:rPr>
                <w:rStyle w:val="Hyperlink"/>
                <w:noProof/>
                <w:spacing w:val="-7"/>
              </w:rPr>
              <w:t xml:space="preserve"> </w:t>
            </w:r>
            <w:r w:rsidR="00FC797D" w:rsidRPr="004D058A">
              <w:rPr>
                <w:rStyle w:val="Hyperlink"/>
                <w:noProof/>
              </w:rPr>
              <w:t>Não</w:t>
            </w:r>
            <w:r w:rsidR="00FC797D" w:rsidRPr="004D058A">
              <w:rPr>
                <w:rStyle w:val="Hyperlink"/>
                <w:noProof/>
                <w:spacing w:val="-11"/>
              </w:rPr>
              <w:t xml:space="preserve"> </w:t>
            </w:r>
            <w:r w:rsidR="00FC797D" w:rsidRPr="004D058A">
              <w:rPr>
                <w:rStyle w:val="Hyperlink"/>
                <w:noProof/>
              </w:rPr>
              <w:t>Farmacológico</w:t>
            </w:r>
            <w:r w:rsidR="00FC797D">
              <w:rPr>
                <w:noProof/>
                <w:webHidden/>
              </w:rPr>
              <w:tab/>
            </w:r>
            <w:r w:rsidR="00FC797D">
              <w:rPr>
                <w:noProof/>
                <w:webHidden/>
              </w:rPr>
              <w:fldChar w:fldCharType="begin"/>
            </w:r>
            <w:r w:rsidR="00FC797D">
              <w:rPr>
                <w:noProof/>
                <w:webHidden/>
              </w:rPr>
              <w:instrText xml:space="preserve"> PAGEREF _Toc197954316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7CE736C0" w14:textId="4924C36D" w:rsidR="00FC797D" w:rsidRDefault="002D3D3B">
          <w:pPr>
            <w:pStyle w:val="Sumrio3"/>
            <w:tabs>
              <w:tab w:val="left" w:pos="1100"/>
              <w:tab w:val="right" w:leader="dot" w:pos="10456"/>
            </w:tabs>
            <w:rPr>
              <w:rFonts w:asciiTheme="minorHAnsi" w:eastAsiaTheme="minorEastAsia" w:hAnsiTheme="minorHAnsi" w:cstheme="minorBidi"/>
              <w:noProof/>
              <w:lang w:val="pt-BR" w:eastAsia="pt-BR"/>
            </w:rPr>
          </w:pPr>
          <w:hyperlink w:anchor="_Toc197954317" w:history="1">
            <w:r w:rsidR="00FC797D" w:rsidRPr="004D058A">
              <w:rPr>
                <w:rStyle w:val="Hyperlink"/>
                <w:noProof/>
              </w:rPr>
              <w:t>8.3.</w:t>
            </w:r>
            <w:r w:rsidR="00FC797D">
              <w:rPr>
                <w:rFonts w:asciiTheme="minorHAnsi" w:eastAsiaTheme="minorEastAsia" w:hAnsiTheme="minorHAnsi" w:cstheme="minorBidi"/>
                <w:noProof/>
                <w:lang w:val="pt-BR" w:eastAsia="pt-BR"/>
              </w:rPr>
              <w:tab/>
            </w:r>
            <w:r w:rsidR="00FC797D" w:rsidRPr="004D058A">
              <w:rPr>
                <w:rStyle w:val="Hyperlink"/>
                <w:noProof/>
              </w:rPr>
              <w:t>Tratamento</w:t>
            </w:r>
            <w:r w:rsidR="00FC797D" w:rsidRPr="004D058A">
              <w:rPr>
                <w:rStyle w:val="Hyperlink"/>
                <w:noProof/>
                <w:spacing w:val="-13"/>
              </w:rPr>
              <w:t xml:space="preserve"> </w:t>
            </w:r>
            <w:r w:rsidR="00FC797D" w:rsidRPr="004D058A">
              <w:rPr>
                <w:rStyle w:val="Hyperlink"/>
                <w:noProof/>
              </w:rPr>
              <w:t>Farmacológico</w:t>
            </w:r>
            <w:r w:rsidR="00FC797D">
              <w:rPr>
                <w:noProof/>
                <w:webHidden/>
              </w:rPr>
              <w:tab/>
            </w:r>
            <w:r w:rsidR="00FC797D">
              <w:rPr>
                <w:noProof/>
                <w:webHidden/>
              </w:rPr>
              <w:fldChar w:fldCharType="begin"/>
            </w:r>
            <w:r w:rsidR="00FC797D">
              <w:rPr>
                <w:noProof/>
                <w:webHidden/>
              </w:rPr>
              <w:instrText xml:space="preserve"> PAGEREF _Toc197954317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4D2C6500" w14:textId="2F824A64" w:rsidR="00FC797D" w:rsidRDefault="002D3D3B">
          <w:pPr>
            <w:pStyle w:val="Sumrio1"/>
            <w:tabs>
              <w:tab w:val="left" w:pos="440"/>
              <w:tab w:val="right" w:leader="dot" w:pos="10456"/>
            </w:tabs>
            <w:rPr>
              <w:rFonts w:asciiTheme="minorHAnsi" w:eastAsiaTheme="minorEastAsia" w:hAnsiTheme="minorHAnsi" w:cstheme="minorBidi"/>
              <w:noProof/>
              <w:lang w:val="pt-BR" w:eastAsia="pt-BR"/>
            </w:rPr>
          </w:pPr>
          <w:hyperlink w:anchor="_Toc197954318" w:history="1">
            <w:r w:rsidR="00FC797D" w:rsidRPr="004D058A">
              <w:rPr>
                <w:rStyle w:val="Hyperlink"/>
                <w:noProof/>
              </w:rPr>
              <w:t>9.</w:t>
            </w:r>
            <w:r w:rsidR="00FC797D">
              <w:rPr>
                <w:rFonts w:asciiTheme="minorHAnsi" w:eastAsiaTheme="minorEastAsia" w:hAnsiTheme="minorHAnsi" w:cstheme="minorBidi"/>
                <w:noProof/>
                <w:lang w:val="pt-BR" w:eastAsia="pt-BR"/>
              </w:rPr>
              <w:tab/>
            </w:r>
            <w:r w:rsidR="00FC797D" w:rsidRPr="004D058A">
              <w:rPr>
                <w:rStyle w:val="Hyperlink"/>
                <w:noProof/>
              </w:rPr>
              <w:t>Benefícios</w:t>
            </w:r>
            <w:r w:rsidR="00FC797D" w:rsidRPr="004D058A">
              <w:rPr>
                <w:rStyle w:val="Hyperlink"/>
                <w:noProof/>
                <w:spacing w:val="-6"/>
              </w:rPr>
              <w:t xml:space="preserve"> </w:t>
            </w:r>
            <w:r w:rsidR="00FC797D" w:rsidRPr="004D058A">
              <w:rPr>
                <w:rStyle w:val="Hyperlink"/>
                <w:noProof/>
              </w:rPr>
              <w:t>Esperados</w:t>
            </w:r>
            <w:r w:rsidR="00FC797D">
              <w:rPr>
                <w:noProof/>
                <w:webHidden/>
              </w:rPr>
              <w:tab/>
            </w:r>
            <w:r w:rsidR="00FC797D">
              <w:rPr>
                <w:noProof/>
                <w:webHidden/>
              </w:rPr>
              <w:fldChar w:fldCharType="begin"/>
            </w:r>
            <w:r w:rsidR="00FC797D">
              <w:rPr>
                <w:noProof/>
                <w:webHidden/>
              </w:rPr>
              <w:instrText xml:space="preserve"> PAGEREF _Toc197954318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3B2B9794" w14:textId="455F1B72" w:rsidR="00FC797D" w:rsidRDefault="002D3D3B">
          <w:pPr>
            <w:pStyle w:val="Sumrio1"/>
            <w:tabs>
              <w:tab w:val="left" w:pos="660"/>
              <w:tab w:val="right" w:leader="dot" w:pos="10456"/>
            </w:tabs>
            <w:rPr>
              <w:rFonts w:asciiTheme="minorHAnsi" w:eastAsiaTheme="minorEastAsia" w:hAnsiTheme="minorHAnsi" w:cstheme="minorBidi"/>
              <w:noProof/>
              <w:lang w:val="pt-BR" w:eastAsia="pt-BR"/>
            </w:rPr>
          </w:pPr>
          <w:hyperlink w:anchor="_Toc197954319" w:history="1">
            <w:r w:rsidR="00FC797D" w:rsidRPr="004D058A">
              <w:rPr>
                <w:rStyle w:val="Hyperlink"/>
                <w:noProof/>
              </w:rPr>
              <w:t>10.</w:t>
            </w:r>
            <w:r w:rsidR="00FC797D">
              <w:rPr>
                <w:rFonts w:asciiTheme="minorHAnsi" w:eastAsiaTheme="minorEastAsia" w:hAnsiTheme="minorHAnsi" w:cstheme="minorBidi"/>
                <w:noProof/>
                <w:lang w:val="pt-BR" w:eastAsia="pt-BR"/>
              </w:rPr>
              <w:tab/>
            </w:r>
            <w:r w:rsidR="00FC797D" w:rsidRPr="004D058A">
              <w:rPr>
                <w:rStyle w:val="Hyperlink"/>
                <w:noProof/>
              </w:rPr>
              <w:t>Monitorização</w:t>
            </w:r>
            <w:r w:rsidR="00FC797D">
              <w:rPr>
                <w:noProof/>
                <w:webHidden/>
              </w:rPr>
              <w:tab/>
            </w:r>
            <w:r w:rsidR="00FC797D">
              <w:rPr>
                <w:noProof/>
                <w:webHidden/>
              </w:rPr>
              <w:fldChar w:fldCharType="begin"/>
            </w:r>
            <w:r w:rsidR="00FC797D">
              <w:rPr>
                <w:noProof/>
                <w:webHidden/>
              </w:rPr>
              <w:instrText xml:space="preserve"> PAGEREF _Toc197954319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1262D5CC" w14:textId="65619445" w:rsidR="00FC797D" w:rsidRDefault="002D3D3B">
          <w:pPr>
            <w:pStyle w:val="Sumrio1"/>
            <w:tabs>
              <w:tab w:val="left" w:pos="660"/>
              <w:tab w:val="right" w:leader="dot" w:pos="10456"/>
            </w:tabs>
            <w:rPr>
              <w:rFonts w:asciiTheme="minorHAnsi" w:eastAsiaTheme="minorEastAsia" w:hAnsiTheme="minorHAnsi" w:cstheme="minorBidi"/>
              <w:noProof/>
              <w:lang w:val="pt-BR" w:eastAsia="pt-BR"/>
            </w:rPr>
          </w:pPr>
          <w:hyperlink w:anchor="_Toc197954320" w:history="1">
            <w:r w:rsidR="00FC797D" w:rsidRPr="004D058A">
              <w:rPr>
                <w:rStyle w:val="Hyperlink"/>
                <w:noProof/>
              </w:rPr>
              <w:t>11.</w:t>
            </w:r>
            <w:r w:rsidR="00FC797D">
              <w:rPr>
                <w:rFonts w:asciiTheme="minorHAnsi" w:eastAsiaTheme="minorEastAsia" w:hAnsiTheme="minorHAnsi" w:cstheme="minorBidi"/>
                <w:noProof/>
                <w:lang w:val="pt-BR" w:eastAsia="pt-BR"/>
              </w:rPr>
              <w:tab/>
            </w:r>
            <w:r w:rsidR="00FC797D" w:rsidRPr="004D058A">
              <w:rPr>
                <w:rStyle w:val="Hyperlink"/>
                <w:noProof/>
                <w:spacing w:val="-1"/>
              </w:rPr>
              <w:t>Acompanhamento</w:t>
            </w:r>
            <w:r w:rsidR="00FC797D" w:rsidRPr="004D058A">
              <w:rPr>
                <w:rStyle w:val="Hyperlink"/>
                <w:noProof/>
                <w:spacing w:val="-4"/>
              </w:rPr>
              <w:t xml:space="preserve"> </w:t>
            </w:r>
            <w:r w:rsidR="00FC797D" w:rsidRPr="004D058A">
              <w:rPr>
                <w:rStyle w:val="Hyperlink"/>
                <w:noProof/>
              </w:rPr>
              <w:t>Pós-tratamento</w:t>
            </w:r>
            <w:r w:rsidR="00FC797D">
              <w:rPr>
                <w:noProof/>
                <w:webHidden/>
              </w:rPr>
              <w:tab/>
            </w:r>
            <w:r w:rsidR="00FC797D">
              <w:rPr>
                <w:noProof/>
                <w:webHidden/>
              </w:rPr>
              <w:fldChar w:fldCharType="begin"/>
            </w:r>
            <w:r w:rsidR="00FC797D">
              <w:rPr>
                <w:noProof/>
                <w:webHidden/>
              </w:rPr>
              <w:instrText xml:space="preserve"> PAGEREF _Toc197954320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74B09C18" w14:textId="563D53C7" w:rsidR="00FC797D" w:rsidRDefault="002D3D3B">
          <w:pPr>
            <w:pStyle w:val="Sumrio1"/>
            <w:tabs>
              <w:tab w:val="left" w:pos="660"/>
              <w:tab w:val="right" w:leader="dot" w:pos="10456"/>
            </w:tabs>
            <w:rPr>
              <w:rFonts w:asciiTheme="minorHAnsi" w:eastAsiaTheme="minorEastAsia" w:hAnsiTheme="minorHAnsi" w:cstheme="minorBidi"/>
              <w:noProof/>
              <w:lang w:val="pt-BR" w:eastAsia="pt-BR"/>
            </w:rPr>
          </w:pPr>
          <w:hyperlink w:anchor="_Toc197954321" w:history="1">
            <w:r w:rsidR="00FC797D" w:rsidRPr="004D058A">
              <w:rPr>
                <w:rStyle w:val="Hyperlink"/>
                <w:noProof/>
              </w:rPr>
              <w:t>12.</w:t>
            </w:r>
            <w:r w:rsidR="00FC797D">
              <w:rPr>
                <w:rFonts w:asciiTheme="minorHAnsi" w:eastAsiaTheme="minorEastAsia" w:hAnsiTheme="minorHAnsi" w:cstheme="minorBidi"/>
                <w:noProof/>
                <w:lang w:val="pt-BR" w:eastAsia="pt-BR"/>
              </w:rPr>
              <w:tab/>
            </w:r>
            <w:r w:rsidR="00FC797D" w:rsidRPr="004D058A">
              <w:rPr>
                <w:rStyle w:val="Hyperlink"/>
                <w:noProof/>
              </w:rPr>
              <w:t>Termo</w:t>
            </w:r>
            <w:r w:rsidR="00FC797D" w:rsidRPr="004D058A">
              <w:rPr>
                <w:rStyle w:val="Hyperlink"/>
                <w:noProof/>
                <w:spacing w:val="-4"/>
              </w:rPr>
              <w:t xml:space="preserve"> </w:t>
            </w:r>
            <w:r w:rsidR="00FC797D" w:rsidRPr="004D058A">
              <w:rPr>
                <w:rStyle w:val="Hyperlink"/>
                <w:noProof/>
              </w:rPr>
              <w:t>de</w:t>
            </w:r>
            <w:r w:rsidR="00FC797D" w:rsidRPr="004D058A">
              <w:rPr>
                <w:rStyle w:val="Hyperlink"/>
                <w:noProof/>
                <w:spacing w:val="-6"/>
              </w:rPr>
              <w:t xml:space="preserve"> consentimento informado</w:t>
            </w:r>
            <w:r w:rsidR="00FC797D" w:rsidRPr="004D058A">
              <w:rPr>
                <w:rStyle w:val="Hyperlink"/>
                <w:noProof/>
                <w:spacing w:val="-1"/>
              </w:rPr>
              <w:t xml:space="preserve"> </w:t>
            </w:r>
            <w:r w:rsidR="00FC797D" w:rsidRPr="004D058A">
              <w:rPr>
                <w:rStyle w:val="Hyperlink"/>
                <w:noProof/>
              </w:rPr>
              <w:t>–</w:t>
            </w:r>
            <w:r w:rsidR="00FC797D" w:rsidRPr="004D058A">
              <w:rPr>
                <w:rStyle w:val="Hyperlink"/>
                <w:noProof/>
                <w:spacing w:val="-6"/>
              </w:rPr>
              <w:t xml:space="preserve"> </w:t>
            </w:r>
            <w:r w:rsidR="00FC797D" w:rsidRPr="004D058A">
              <w:rPr>
                <w:rStyle w:val="Hyperlink"/>
                <w:noProof/>
              </w:rPr>
              <w:t>TCI</w:t>
            </w:r>
            <w:r w:rsidR="00FC797D">
              <w:rPr>
                <w:noProof/>
                <w:webHidden/>
              </w:rPr>
              <w:tab/>
            </w:r>
            <w:r w:rsidR="00FC797D">
              <w:rPr>
                <w:noProof/>
                <w:webHidden/>
              </w:rPr>
              <w:fldChar w:fldCharType="begin"/>
            </w:r>
            <w:r w:rsidR="00FC797D">
              <w:rPr>
                <w:noProof/>
                <w:webHidden/>
              </w:rPr>
              <w:instrText xml:space="preserve"> PAGEREF _Toc197954321 \h </w:instrText>
            </w:r>
            <w:r w:rsidR="00FC797D">
              <w:rPr>
                <w:noProof/>
                <w:webHidden/>
              </w:rPr>
            </w:r>
            <w:r w:rsidR="00FC797D">
              <w:rPr>
                <w:noProof/>
                <w:webHidden/>
              </w:rPr>
              <w:fldChar w:fldCharType="separate"/>
            </w:r>
            <w:r w:rsidR="00FC797D">
              <w:rPr>
                <w:noProof/>
                <w:webHidden/>
              </w:rPr>
              <w:t>7</w:t>
            </w:r>
            <w:r w:rsidR="00FC797D">
              <w:rPr>
                <w:noProof/>
                <w:webHidden/>
              </w:rPr>
              <w:fldChar w:fldCharType="end"/>
            </w:r>
          </w:hyperlink>
        </w:p>
        <w:p w14:paraId="36612C45" w14:textId="5F260BAC" w:rsidR="00FC797D" w:rsidRDefault="002D3D3B">
          <w:pPr>
            <w:pStyle w:val="Sumrio1"/>
            <w:tabs>
              <w:tab w:val="left" w:pos="660"/>
              <w:tab w:val="right" w:leader="dot" w:pos="10456"/>
            </w:tabs>
            <w:rPr>
              <w:rFonts w:asciiTheme="minorHAnsi" w:eastAsiaTheme="minorEastAsia" w:hAnsiTheme="minorHAnsi" w:cstheme="minorBidi"/>
              <w:noProof/>
              <w:lang w:val="pt-BR" w:eastAsia="pt-BR"/>
            </w:rPr>
          </w:pPr>
          <w:hyperlink w:anchor="_Toc197954322" w:history="1">
            <w:r w:rsidR="00FC797D" w:rsidRPr="004D058A">
              <w:rPr>
                <w:rStyle w:val="Hyperlink"/>
                <w:noProof/>
              </w:rPr>
              <w:t>13.</w:t>
            </w:r>
            <w:r w:rsidR="00FC797D">
              <w:rPr>
                <w:rFonts w:asciiTheme="minorHAnsi" w:eastAsiaTheme="minorEastAsia" w:hAnsiTheme="minorHAnsi" w:cstheme="minorBidi"/>
                <w:noProof/>
                <w:lang w:val="pt-BR" w:eastAsia="pt-BR"/>
              </w:rPr>
              <w:tab/>
            </w:r>
            <w:r w:rsidR="00FC797D" w:rsidRPr="004D058A">
              <w:rPr>
                <w:rStyle w:val="Hyperlink"/>
                <w:noProof/>
              </w:rPr>
              <w:t>Regulação/Controle/Avaliação</w:t>
            </w:r>
            <w:r w:rsidR="00FC797D" w:rsidRPr="004D058A">
              <w:rPr>
                <w:rStyle w:val="Hyperlink"/>
                <w:noProof/>
                <w:spacing w:val="-10"/>
              </w:rPr>
              <w:t xml:space="preserve"> </w:t>
            </w:r>
            <w:r w:rsidR="00FC797D" w:rsidRPr="004D058A">
              <w:rPr>
                <w:rStyle w:val="Hyperlink"/>
                <w:noProof/>
              </w:rPr>
              <w:t>pelo</w:t>
            </w:r>
            <w:r w:rsidR="00FC797D" w:rsidRPr="004D058A">
              <w:rPr>
                <w:rStyle w:val="Hyperlink"/>
                <w:noProof/>
                <w:spacing w:val="-13"/>
              </w:rPr>
              <w:t xml:space="preserve"> </w:t>
            </w:r>
            <w:r w:rsidR="00FC797D" w:rsidRPr="004D058A">
              <w:rPr>
                <w:rStyle w:val="Hyperlink"/>
                <w:noProof/>
              </w:rPr>
              <w:t>Gestor</w:t>
            </w:r>
            <w:r w:rsidR="00FC797D">
              <w:rPr>
                <w:noProof/>
                <w:webHidden/>
              </w:rPr>
              <w:tab/>
            </w:r>
            <w:r w:rsidR="00FC797D">
              <w:rPr>
                <w:noProof/>
                <w:webHidden/>
              </w:rPr>
              <w:fldChar w:fldCharType="begin"/>
            </w:r>
            <w:r w:rsidR="00FC797D">
              <w:rPr>
                <w:noProof/>
                <w:webHidden/>
              </w:rPr>
              <w:instrText xml:space="preserve"> PAGEREF _Toc197954322 \h </w:instrText>
            </w:r>
            <w:r w:rsidR="00FC797D">
              <w:rPr>
                <w:noProof/>
                <w:webHidden/>
              </w:rPr>
            </w:r>
            <w:r w:rsidR="00FC797D">
              <w:rPr>
                <w:noProof/>
                <w:webHidden/>
              </w:rPr>
              <w:fldChar w:fldCharType="separate"/>
            </w:r>
            <w:r w:rsidR="00FC797D">
              <w:rPr>
                <w:noProof/>
                <w:webHidden/>
              </w:rPr>
              <w:t>7</w:t>
            </w:r>
            <w:r w:rsidR="00FC797D">
              <w:rPr>
                <w:noProof/>
                <w:webHidden/>
              </w:rPr>
              <w:fldChar w:fldCharType="end"/>
            </w:r>
          </w:hyperlink>
        </w:p>
        <w:p w14:paraId="48EC2E1B" w14:textId="705220EE" w:rsidR="00FC797D" w:rsidRDefault="002D3D3B">
          <w:pPr>
            <w:pStyle w:val="Sumrio1"/>
            <w:tabs>
              <w:tab w:val="left" w:pos="660"/>
              <w:tab w:val="right" w:leader="dot" w:pos="10456"/>
            </w:tabs>
            <w:rPr>
              <w:rFonts w:asciiTheme="minorHAnsi" w:eastAsiaTheme="minorEastAsia" w:hAnsiTheme="minorHAnsi" w:cstheme="minorBidi"/>
              <w:noProof/>
              <w:lang w:val="pt-BR" w:eastAsia="pt-BR"/>
            </w:rPr>
          </w:pPr>
          <w:hyperlink w:anchor="_Toc197954323" w:history="1">
            <w:r w:rsidR="00FC797D" w:rsidRPr="004D058A">
              <w:rPr>
                <w:rStyle w:val="Hyperlink"/>
                <w:noProof/>
              </w:rPr>
              <w:t>14.</w:t>
            </w:r>
            <w:r w:rsidR="00FC797D">
              <w:rPr>
                <w:rFonts w:asciiTheme="minorHAnsi" w:eastAsiaTheme="minorEastAsia" w:hAnsiTheme="minorHAnsi" w:cstheme="minorBidi"/>
                <w:noProof/>
                <w:lang w:val="pt-BR" w:eastAsia="pt-BR"/>
              </w:rPr>
              <w:tab/>
            </w:r>
            <w:r w:rsidR="00FC797D" w:rsidRPr="004D058A">
              <w:rPr>
                <w:rStyle w:val="Hyperlink"/>
                <w:noProof/>
                <w:spacing w:val="-1"/>
              </w:rPr>
              <w:t>Referências</w:t>
            </w:r>
            <w:r w:rsidR="00FC797D" w:rsidRPr="004D058A">
              <w:rPr>
                <w:rStyle w:val="Hyperlink"/>
                <w:noProof/>
                <w:spacing w:val="-7"/>
              </w:rPr>
              <w:t xml:space="preserve"> </w:t>
            </w:r>
            <w:r w:rsidR="00FC797D" w:rsidRPr="004D058A">
              <w:rPr>
                <w:rStyle w:val="Hyperlink"/>
                <w:noProof/>
              </w:rPr>
              <w:t>Bibliográficas</w:t>
            </w:r>
            <w:r w:rsidR="00FC797D">
              <w:rPr>
                <w:noProof/>
                <w:webHidden/>
              </w:rPr>
              <w:tab/>
            </w:r>
            <w:r w:rsidR="00FC797D">
              <w:rPr>
                <w:noProof/>
                <w:webHidden/>
              </w:rPr>
              <w:fldChar w:fldCharType="begin"/>
            </w:r>
            <w:r w:rsidR="00FC797D">
              <w:rPr>
                <w:noProof/>
                <w:webHidden/>
              </w:rPr>
              <w:instrText xml:space="preserve"> PAGEREF _Toc197954323 \h </w:instrText>
            </w:r>
            <w:r w:rsidR="00FC797D">
              <w:rPr>
                <w:noProof/>
                <w:webHidden/>
              </w:rPr>
            </w:r>
            <w:r w:rsidR="00FC797D">
              <w:rPr>
                <w:noProof/>
                <w:webHidden/>
              </w:rPr>
              <w:fldChar w:fldCharType="separate"/>
            </w:r>
            <w:r w:rsidR="00FC797D">
              <w:rPr>
                <w:noProof/>
                <w:webHidden/>
              </w:rPr>
              <w:t>9</w:t>
            </w:r>
            <w:r w:rsidR="00FC797D">
              <w:rPr>
                <w:noProof/>
                <w:webHidden/>
              </w:rPr>
              <w:fldChar w:fldCharType="end"/>
            </w:r>
          </w:hyperlink>
        </w:p>
        <w:p w14:paraId="3A2DE77A" w14:textId="3EDE8B63"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1" w:name="1-_Metodologia_de_Busca_da_Literatura"/>
      <w:bookmarkStart w:id="2" w:name="_Toc197954304"/>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F7A5FF0" w:rsidR="00C021A9" w:rsidRDefault="009123B4">
      <w:pPr>
        <w:pStyle w:val="Ttulo2"/>
        <w:spacing w:line="360" w:lineRule="auto"/>
      </w:pPr>
      <w:bookmarkStart w:id="3" w:name="_Toc197954305"/>
      <w:r>
        <w:t>Base</w:t>
      </w:r>
      <w:r w:rsidR="00063F7F">
        <w:t>(</w:t>
      </w:r>
      <w:r>
        <w:t>s</w:t>
      </w:r>
      <w:r w:rsidR="00063F7F">
        <w:t>)</w:t>
      </w:r>
      <w:r>
        <w:rPr>
          <w:spacing w:val="-4"/>
        </w:rPr>
        <w:t xml:space="preserve"> </w:t>
      </w:r>
      <w:r>
        <w:t>de dados</w:t>
      </w:r>
      <w:r>
        <w:rPr>
          <w:spacing w:val="-3"/>
        </w:rPr>
        <w:t xml:space="preserve"> </w:t>
      </w:r>
      <w:r>
        <w:t>consultada</w:t>
      </w:r>
      <w:r w:rsidR="00063F7F">
        <w:t>(</w:t>
      </w:r>
      <w:r>
        <w:t>s</w:t>
      </w:r>
      <w:r w:rsidR="00063F7F">
        <w:t>)</w:t>
      </w:r>
      <w:bookmarkEnd w:id="3"/>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4" w:name="1.2_Palavra(s)_chaves(s)"/>
      <w:bookmarkStart w:id="5" w:name="_Toc197954306"/>
      <w:bookmarkEnd w:id="4"/>
      <w:r>
        <w:t>Palavra(s) chaves(s)</w:t>
      </w:r>
      <w:bookmarkEnd w:id="5"/>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6" w:name="1.3_Período_referenciado_e_quantidade_de"/>
      <w:bookmarkStart w:id="7" w:name="_Toc197954307"/>
      <w:bookmarkEnd w:id="6"/>
      <w:r>
        <w:t>Período referenciado e quantidade de artigos relevantes</w:t>
      </w:r>
      <w:bookmarkEnd w:id="7"/>
    </w:p>
    <w:p w14:paraId="78E005E6" w14:textId="29095545"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r w:rsidR="00795A02">
        <w:rPr>
          <w:rFonts w:asciiTheme="minorHAnsi" w:hAnsiTheme="minorHAnsi" w:cstheme="minorHAnsi"/>
        </w:rPr>
        <w:t>Utilizar bibliografia com no máximo 10 anos de publicação, exceto para legislação vigente.</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8" w:name="2-_Introdução"/>
      <w:bookmarkStart w:id="9" w:name="_Toc197954308"/>
      <w:bookmarkEnd w:id="8"/>
      <w:r>
        <w:t>Introdução</w:t>
      </w:r>
      <w:bookmarkEnd w:id="9"/>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10" w:name="3-_Justificativa"/>
      <w:bookmarkStart w:id="11" w:name="_Toc197954309"/>
      <w:bookmarkEnd w:id="10"/>
      <w:r>
        <w:t>Justificativa</w:t>
      </w:r>
      <w:bookmarkEnd w:id="11"/>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2" w:name="4-_Classificação_Estatística_Internacion"/>
      <w:bookmarkStart w:id="13" w:name="_Toc197954310"/>
      <w:bookmarkEnd w:id="12"/>
      <w:r>
        <w:t>Classificação Estatística Internacional de Doenças e Problemas Relacionados à Saúde</w:t>
      </w:r>
      <w:r>
        <w:rPr>
          <w:spacing w:val="1"/>
        </w:rPr>
        <w:t xml:space="preserve"> </w:t>
      </w:r>
      <w:r>
        <w:t>(CID-10)</w:t>
      </w:r>
      <w:bookmarkEnd w:id="13"/>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4" w:name="5-_Diagnóstico_Clínico_ou_Situacional"/>
      <w:bookmarkStart w:id="15" w:name="_Toc197954311"/>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6" w:name="6-_Critérios_de_Inclusão"/>
      <w:bookmarkStart w:id="17" w:name="_Toc197954312"/>
      <w:bookmarkEnd w:id="16"/>
      <w:r>
        <w:t>Critérios</w:t>
      </w:r>
      <w:r>
        <w:rPr>
          <w:spacing w:val="-10"/>
        </w:rPr>
        <w:t xml:space="preserve"> </w:t>
      </w:r>
      <w:r>
        <w:t>de</w:t>
      </w:r>
      <w:r>
        <w:rPr>
          <w:spacing w:val="-4"/>
        </w:rPr>
        <w:t xml:space="preserve"> </w:t>
      </w:r>
      <w:r>
        <w:t>Inclusão</w:t>
      </w:r>
      <w:bookmarkEnd w:id="17"/>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8" w:name="7-_Critérios_de_Exclusão"/>
      <w:bookmarkStart w:id="19" w:name="_Toc197954313"/>
      <w:bookmarkEnd w:id="18"/>
      <w:r>
        <w:t>Critérios</w:t>
      </w:r>
      <w:r>
        <w:rPr>
          <w:spacing w:val="-9"/>
        </w:rPr>
        <w:t xml:space="preserve"> </w:t>
      </w:r>
      <w:r>
        <w:t>de</w:t>
      </w:r>
      <w:r>
        <w:rPr>
          <w:spacing w:val="-3"/>
        </w:rPr>
        <w:t xml:space="preserve"> </w:t>
      </w:r>
      <w:r>
        <w:t>Exclusão</w:t>
      </w:r>
      <w:bookmarkEnd w:id="19"/>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20" w:name="8-_Conduta"/>
      <w:bookmarkStart w:id="21" w:name="_Toc197954314"/>
      <w:bookmarkEnd w:id="20"/>
      <w:r>
        <w:t>Conduta</w:t>
      </w:r>
      <w:bookmarkEnd w:id="21"/>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2" w:name="8.1_Conduta_Preventiva"/>
      <w:bookmarkStart w:id="23" w:name="_Toc197954315"/>
      <w:bookmarkEnd w:id="22"/>
      <w:r>
        <w:t>Conduta Preventiva</w:t>
      </w:r>
      <w:bookmarkEnd w:id="23"/>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4" w:name="8.2_Tratamento_Não_Farmacológico"/>
      <w:bookmarkStart w:id="25" w:name="_Toc197954316"/>
      <w:bookmarkEnd w:id="24"/>
      <w:r>
        <w:t>Tratamento</w:t>
      </w:r>
      <w:r>
        <w:rPr>
          <w:spacing w:val="-7"/>
        </w:rPr>
        <w:t xml:space="preserve"> </w:t>
      </w:r>
      <w:r>
        <w:t>Não</w:t>
      </w:r>
      <w:r>
        <w:rPr>
          <w:spacing w:val="-11"/>
        </w:rPr>
        <w:t xml:space="preserve"> </w:t>
      </w:r>
      <w:r>
        <w:t>Farmacológico</w:t>
      </w:r>
      <w:bookmarkEnd w:id="25"/>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6" w:name="8.3_Tratamento_Farmacológico"/>
      <w:bookmarkStart w:id="27" w:name="_Toc197954317"/>
      <w:bookmarkEnd w:id="26"/>
      <w:r>
        <w:t>Tratamento</w:t>
      </w:r>
      <w:r>
        <w:rPr>
          <w:spacing w:val="-13"/>
        </w:rPr>
        <w:t xml:space="preserve"> </w:t>
      </w:r>
      <w:r>
        <w:t>Farmacológico</w:t>
      </w:r>
      <w:bookmarkEnd w:id="27"/>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14:paraId="13B2F91A" w14:textId="77777777"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2" w:name="9-_Benefícios_Esperados"/>
      <w:bookmarkStart w:id="33" w:name="_Toc197954318"/>
      <w:bookmarkEnd w:id="32"/>
      <w:r>
        <w:t>Benefícios</w:t>
      </w:r>
      <w:r>
        <w:rPr>
          <w:spacing w:val="-6"/>
        </w:rPr>
        <w:t xml:space="preserve"> </w:t>
      </w:r>
      <w:r>
        <w:t>Esperados</w:t>
      </w:r>
      <w:bookmarkEnd w:id="33"/>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4" w:name="10-_Monitorização"/>
      <w:bookmarkStart w:id="35" w:name="_Toc197954319"/>
      <w:bookmarkEnd w:id="34"/>
      <w:r>
        <w:t>Monitorização</w:t>
      </w:r>
      <w:bookmarkEnd w:id="35"/>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6" w:name="11-_Acompanhamento_Pós-tratamento"/>
      <w:bookmarkStart w:id="37" w:name="_Toc197954320"/>
      <w:bookmarkEnd w:id="36"/>
      <w:r>
        <w:rPr>
          <w:spacing w:val="-1"/>
        </w:rPr>
        <w:t>Acompanhamento</w:t>
      </w:r>
      <w:r>
        <w:rPr>
          <w:spacing w:val="-4"/>
        </w:rPr>
        <w:t xml:space="preserve"> </w:t>
      </w:r>
      <w:r>
        <w:t>Pós-tratamento</w:t>
      </w:r>
      <w:bookmarkEnd w:id="37"/>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8" w:name="12-_Termo_de_Esclarecimento_e_Responsabi"/>
      <w:bookmarkStart w:id="39" w:name="_Toc197954321"/>
      <w:bookmarkEnd w:id="38"/>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r w:rsidR="00170D95">
        <w:t>CI</w:t>
      </w:r>
      <w:bookmarkEnd w:id="39"/>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40" w:name="13-_Regulação%2FControle%2FAvaliação_pel"/>
      <w:bookmarkStart w:id="41" w:name="_Toc197954322"/>
      <w:bookmarkEnd w:id="40"/>
      <w:r>
        <w:t>Regulação/Controle/Avaliação</w:t>
      </w:r>
      <w:r>
        <w:rPr>
          <w:spacing w:val="-10"/>
        </w:rPr>
        <w:t xml:space="preserve"> </w:t>
      </w:r>
      <w:r>
        <w:t>pelo</w:t>
      </w:r>
      <w:r>
        <w:rPr>
          <w:spacing w:val="-13"/>
        </w:rPr>
        <w:t xml:space="preserve"> </w:t>
      </w:r>
      <w:r w:rsidRPr="003E6D03">
        <w:t>Gestor</w:t>
      </w:r>
      <w:bookmarkEnd w:id="41"/>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2DDD26FA" w:rsidR="00450094" w:rsidRPr="00FD5966" w:rsidRDefault="00FD5966" w:rsidP="00FD5966">
      <w:pPr>
        <w:pStyle w:val="Corpodetexto"/>
        <w:spacing w:line="360" w:lineRule="auto"/>
        <w:ind w:left="426" w:right="197" w:firstLine="425"/>
        <w:jc w:val="both"/>
        <w:rPr>
          <w:rStyle w:val="Hyperlink"/>
          <w:rFonts w:asciiTheme="minorHAnsi" w:hAnsiTheme="minorHAnsi" w:cstheme="minorHAnsi"/>
          <w:b/>
          <w:color w:val="auto"/>
          <w:u w:val="none"/>
        </w:rPr>
      </w:pPr>
      <w:r>
        <w:rPr>
          <w:rFonts w:asciiTheme="minorHAnsi" w:hAnsiTheme="minorHAnsi" w:cstheme="minorHAnsi"/>
          <w:b/>
        </w:rPr>
        <w:t>Modelo:</w:t>
      </w:r>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c>
          <w:tcPr>
            <w:tcW w:w="2523" w:type="dxa"/>
          </w:tcPr>
          <w:p w14:paraId="100611DF"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Indicador</w:t>
            </w:r>
          </w:p>
        </w:tc>
        <w:tc>
          <w:tcPr>
            <w:tcW w:w="6954" w:type="dxa"/>
          </w:tcPr>
          <w:p w14:paraId="53E85C92" w14:textId="6C45697C" w:rsidR="001C5D84" w:rsidRPr="009A5303" w:rsidRDefault="001C5D84" w:rsidP="005968E5">
            <w:pPr>
              <w:rPr>
                <w:rFonts w:asciiTheme="minorHAnsi" w:hAnsiTheme="minorHAnsi" w:cstheme="minorHAnsi"/>
              </w:rPr>
            </w:pPr>
            <w:r w:rsidRPr="00FD5966">
              <w:rPr>
                <w:rFonts w:asciiTheme="minorHAnsi" w:hAnsiTheme="minorHAnsi" w:cstheme="minorHAnsi"/>
              </w:rPr>
              <w:t>Percentual de profissionais capacitados</w:t>
            </w:r>
          </w:p>
        </w:tc>
      </w:tr>
      <w:tr w:rsidR="001C5D84" w14:paraId="64B90AE1" w14:textId="77777777" w:rsidTr="001C5D84">
        <w:tc>
          <w:tcPr>
            <w:tcW w:w="2523" w:type="dxa"/>
          </w:tcPr>
          <w:p w14:paraId="30EC6A17"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Conceituação</w:t>
            </w:r>
          </w:p>
        </w:tc>
        <w:tc>
          <w:tcPr>
            <w:tcW w:w="6954" w:type="dxa"/>
          </w:tcPr>
          <w:p w14:paraId="78AECB45" w14:textId="3DD7593E" w:rsidR="001C5D84" w:rsidRPr="009A5303" w:rsidRDefault="001C5D84" w:rsidP="005968E5">
            <w:pPr>
              <w:rPr>
                <w:rFonts w:asciiTheme="minorHAnsi" w:hAnsiTheme="minorHAnsi" w:cstheme="minorHAnsi"/>
              </w:rPr>
            </w:pPr>
            <w:r w:rsidRPr="009A5303">
              <w:rPr>
                <w:rFonts w:asciiTheme="minorHAnsi" w:hAnsiTheme="minorHAnsi" w:cstheme="minorHAnsi"/>
              </w:rPr>
              <w:t>Esse indicador visa avaliar o percentual de profissionais que conhecem o protocolo e a partir daí, qual a perspectiva dele ser implementado.</w:t>
            </w:r>
          </w:p>
        </w:tc>
      </w:tr>
      <w:tr w:rsidR="001C5D84" w14:paraId="77065E04" w14:textId="77777777" w:rsidTr="001C5D84">
        <w:tc>
          <w:tcPr>
            <w:tcW w:w="2523" w:type="dxa"/>
          </w:tcPr>
          <w:p w14:paraId="29E33A79"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Limitações</w:t>
            </w:r>
          </w:p>
        </w:tc>
        <w:tc>
          <w:tcPr>
            <w:tcW w:w="6954" w:type="dxa"/>
          </w:tcPr>
          <w:p w14:paraId="0D46FA8B" w14:textId="2AEEF17D" w:rsidR="001C5D84" w:rsidRPr="009A5303" w:rsidRDefault="001C5D84" w:rsidP="005968E5">
            <w:pPr>
              <w:rPr>
                <w:rFonts w:asciiTheme="minorHAnsi" w:hAnsiTheme="minorHAnsi" w:cstheme="minorHAnsi"/>
              </w:rPr>
            </w:pPr>
            <w:r w:rsidRPr="009A5303">
              <w:rPr>
                <w:rFonts w:asciiTheme="minorHAnsi" w:hAnsiTheme="minorHAnsi" w:cstheme="minorHAnsi"/>
              </w:rPr>
              <w:t>Não considera o tempo de treinamento, nem o conhecimento do profissional; não avalia outros aspectos relevantes para a implementação do protocolo</w:t>
            </w:r>
          </w:p>
        </w:tc>
      </w:tr>
      <w:tr w:rsidR="001C5D84" w14:paraId="25EB706A" w14:textId="77777777" w:rsidTr="001C5D84">
        <w:tc>
          <w:tcPr>
            <w:tcW w:w="2523" w:type="dxa"/>
          </w:tcPr>
          <w:p w14:paraId="4A51B025"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Fonte</w:t>
            </w:r>
          </w:p>
        </w:tc>
        <w:tc>
          <w:tcPr>
            <w:tcW w:w="6954" w:type="dxa"/>
          </w:tcPr>
          <w:p w14:paraId="3ADF5C79" w14:textId="2BB30CBF" w:rsidR="001C5D84" w:rsidRPr="009A5303" w:rsidRDefault="001C5D84" w:rsidP="005968E5">
            <w:pPr>
              <w:rPr>
                <w:rFonts w:asciiTheme="minorHAnsi" w:hAnsiTheme="minorHAnsi" w:cstheme="minorHAnsi"/>
              </w:rPr>
            </w:pPr>
            <w:r w:rsidRPr="009A5303">
              <w:rPr>
                <w:rFonts w:asciiTheme="minorHAnsi" w:hAnsiTheme="minorHAnsi" w:cstheme="minorHAnsi"/>
              </w:rPr>
              <w:t>Lista de presença no treinamento</w:t>
            </w:r>
          </w:p>
        </w:tc>
      </w:tr>
      <w:tr w:rsidR="001C5D84" w14:paraId="371CEB1B" w14:textId="77777777" w:rsidTr="001C5D84">
        <w:tc>
          <w:tcPr>
            <w:tcW w:w="2523" w:type="dxa"/>
          </w:tcPr>
          <w:p w14:paraId="54445FE8"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Metodologia de Cálculo</w:t>
            </w:r>
          </w:p>
        </w:tc>
        <w:tc>
          <w:tcPr>
            <w:tcW w:w="6954" w:type="dxa"/>
          </w:tcPr>
          <w:p w14:paraId="1549A9E8" w14:textId="1292FA82" w:rsidR="001C5D84" w:rsidRPr="009A5303" w:rsidRDefault="001C5D84" w:rsidP="005968E5">
            <w:pPr>
              <w:jc w:val="center"/>
              <w:rPr>
                <w:rFonts w:asciiTheme="minorHAnsi" w:hAnsiTheme="minorHAnsi" w:cstheme="minorHAnsi"/>
                <w:u w:val="single"/>
              </w:rPr>
            </w:pPr>
            <w:r w:rsidRPr="009A5303">
              <w:rPr>
                <w:rFonts w:asciiTheme="minorHAnsi" w:hAnsiTheme="minorHAnsi" w:cstheme="minorHAnsi"/>
                <w:u w:val="single"/>
              </w:rPr>
              <w:t>nº de profissionais capacitados x100</w:t>
            </w:r>
          </w:p>
          <w:p w14:paraId="4607DFAE" w14:textId="77777777" w:rsidR="001C5D84" w:rsidRPr="009A5303" w:rsidRDefault="001C5D84" w:rsidP="005968E5">
            <w:pPr>
              <w:jc w:val="center"/>
              <w:rPr>
                <w:rFonts w:asciiTheme="minorHAnsi" w:hAnsiTheme="minorHAnsi" w:cstheme="minorHAnsi"/>
              </w:rPr>
            </w:pPr>
            <w:r w:rsidRPr="00FD5966">
              <w:rPr>
                <w:rFonts w:asciiTheme="minorHAnsi" w:hAnsiTheme="minorHAnsi" w:cstheme="minorHAnsi"/>
              </w:rPr>
              <w:t>nº total de profissionais relacionados ao protocolo</w:t>
            </w:r>
          </w:p>
        </w:tc>
      </w:tr>
      <w:tr w:rsidR="001C5D84" w14:paraId="2252668C" w14:textId="77777777" w:rsidTr="001C5D84">
        <w:tc>
          <w:tcPr>
            <w:tcW w:w="2523" w:type="dxa"/>
          </w:tcPr>
          <w:p w14:paraId="6B743CED"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Periodicidade de monitoramento</w:t>
            </w:r>
          </w:p>
        </w:tc>
        <w:tc>
          <w:tcPr>
            <w:tcW w:w="6954" w:type="dxa"/>
          </w:tcPr>
          <w:p w14:paraId="6552534C" w14:textId="2BA0FCA8" w:rsidR="001C5D84" w:rsidRPr="009A5303" w:rsidRDefault="001C5D84" w:rsidP="005968E5">
            <w:pPr>
              <w:rPr>
                <w:rFonts w:asciiTheme="minorHAnsi" w:hAnsiTheme="minorHAnsi" w:cstheme="minorHAnsi"/>
              </w:rPr>
            </w:pPr>
            <w:r w:rsidRPr="009A5303">
              <w:rPr>
                <w:rFonts w:asciiTheme="minorHAnsi" w:hAnsiTheme="minorHAnsi" w:cstheme="minorHAnsi"/>
              </w:rPr>
              <w:t>Trimestral</w:t>
            </w:r>
          </w:p>
        </w:tc>
      </w:tr>
      <w:tr w:rsidR="001C5D84" w14:paraId="6B64CF85" w14:textId="77777777" w:rsidTr="001C5D84">
        <w:tc>
          <w:tcPr>
            <w:tcW w:w="2523" w:type="dxa"/>
          </w:tcPr>
          <w:p w14:paraId="4E34DDD4" w14:textId="77777777" w:rsidR="001C5D84" w:rsidRPr="009A5303" w:rsidRDefault="001C5D84" w:rsidP="005968E5">
            <w:pPr>
              <w:rPr>
                <w:rFonts w:asciiTheme="minorHAnsi" w:hAnsiTheme="minorHAnsi" w:cstheme="minorHAnsi"/>
              </w:rPr>
            </w:pPr>
            <w:r w:rsidRPr="009A5303">
              <w:rPr>
                <w:rFonts w:asciiTheme="minorHAnsi" w:hAnsiTheme="minorHAnsi" w:cstheme="minorHAnsi"/>
                <w:b/>
              </w:rPr>
              <w:t>Periodicidade de envio à CPPAS</w:t>
            </w:r>
          </w:p>
        </w:tc>
        <w:tc>
          <w:tcPr>
            <w:tcW w:w="6954" w:type="dxa"/>
          </w:tcPr>
          <w:p w14:paraId="5D2EE71B"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Anual</w:t>
            </w:r>
          </w:p>
        </w:tc>
      </w:tr>
      <w:tr w:rsidR="001C5D84" w14:paraId="41832BAC" w14:textId="77777777" w:rsidTr="001C5D84">
        <w:tc>
          <w:tcPr>
            <w:tcW w:w="2523" w:type="dxa"/>
          </w:tcPr>
          <w:p w14:paraId="157A23EB"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Unidade de medida</w:t>
            </w:r>
          </w:p>
        </w:tc>
        <w:tc>
          <w:tcPr>
            <w:tcW w:w="6954" w:type="dxa"/>
          </w:tcPr>
          <w:p w14:paraId="09C0B8EE"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Percentual</w:t>
            </w:r>
          </w:p>
        </w:tc>
      </w:tr>
      <w:tr w:rsidR="001C5D84" w14:paraId="10D9DD83" w14:textId="77777777" w:rsidTr="001C5D84">
        <w:tc>
          <w:tcPr>
            <w:tcW w:w="2523" w:type="dxa"/>
          </w:tcPr>
          <w:p w14:paraId="602F3B93"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Meta</w:t>
            </w:r>
          </w:p>
        </w:tc>
        <w:tc>
          <w:tcPr>
            <w:tcW w:w="6954" w:type="dxa"/>
          </w:tcPr>
          <w:p w14:paraId="0F0D6B4B" w14:textId="5A09920B" w:rsidR="001C5D84" w:rsidRPr="009A5303" w:rsidRDefault="001C5D84" w:rsidP="005968E5">
            <w:pPr>
              <w:rPr>
                <w:rFonts w:asciiTheme="minorHAnsi" w:hAnsiTheme="minorHAnsi" w:cstheme="minorHAnsi"/>
              </w:rPr>
            </w:pPr>
            <w:r w:rsidRPr="009A5303">
              <w:rPr>
                <w:rFonts w:asciiTheme="minorHAnsi" w:hAnsiTheme="minorHAnsi" w:cstheme="minorHAnsi"/>
              </w:rPr>
              <w:t>80%</w:t>
            </w:r>
          </w:p>
        </w:tc>
      </w:tr>
      <w:tr w:rsidR="001C5D84" w14:paraId="150B7786" w14:textId="77777777" w:rsidTr="001C5D84">
        <w:tc>
          <w:tcPr>
            <w:tcW w:w="2523" w:type="dxa"/>
          </w:tcPr>
          <w:p w14:paraId="1113A616"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Descrição da Meta</w:t>
            </w:r>
          </w:p>
        </w:tc>
        <w:tc>
          <w:tcPr>
            <w:tcW w:w="6954" w:type="dxa"/>
          </w:tcPr>
          <w:p w14:paraId="39D75603" w14:textId="70A0DFB9" w:rsidR="001C5D84" w:rsidRPr="009A5303" w:rsidRDefault="001C5D84" w:rsidP="005968E5">
            <w:pPr>
              <w:spacing w:after="160" w:line="259" w:lineRule="auto"/>
              <w:rPr>
                <w:rFonts w:asciiTheme="minorHAnsi" w:hAnsiTheme="minorHAnsi" w:cstheme="minorHAnsi"/>
              </w:rPr>
            </w:pPr>
            <w:r w:rsidRPr="009A5303">
              <w:rPr>
                <w:rFonts w:asciiTheme="minorHAnsi" w:hAnsiTheme="minorHAnsi" w:cstheme="minorHAnsi"/>
              </w:rPr>
              <w:t>Treinar no mínimo 20% dos profissionais a cada trimestre.</w:t>
            </w:r>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774199AB" w14:textId="5E931A98" w:rsidR="00FD5966" w:rsidRDefault="00FD5966" w:rsidP="00FD5966">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Modelo: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
      <w:tblGrid>
        <w:gridCol w:w="2263"/>
        <w:gridCol w:w="6237"/>
      </w:tblGrid>
      <w:tr w:rsidR="009A5303" w14:paraId="1394925A" w14:textId="77777777" w:rsidTr="00FD5966">
        <w:tc>
          <w:tcPr>
            <w:tcW w:w="2263" w:type="dxa"/>
          </w:tcPr>
          <w:p w14:paraId="15B45DFC"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Indicador</w:t>
            </w:r>
          </w:p>
        </w:tc>
        <w:tc>
          <w:tcPr>
            <w:tcW w:w="6237" w:type="dxa"/>
          </w:tcPr>
          <w:p w14:paraId="438655C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Redução do tempo de diagnóstico da doença XX</w:t>
            </w:r>
          </w:p>
        </w:tc>
      </w:tr>
      <w:tr w:rsidR="009A5303" w14:paraId="5AA4F69B" w14:textId="77777777" w:rsidTr="00FD5966">
        <w:tc>
          <w:tcPr>
            <w:tcW w:w="2263" w:type="dxa"/>
          </w:tcPr>
          <w:p w14:paraId="45BF33E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Conceituação</w:t>
            </w:r>
          </w:p>
        </w:tc>
        <w:tc>
          <w:tcPr>
            <w:tcW w:w="6237" w:type="dxa"/>
          </w:tcPr>
          <w:p w14:paraId="53360685"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Esse indicador visa avaliar o impacto da implementação do protocolo na melhoria do manejo às pessoas com doença XX devido à redução do tempo de diagnóstico</w:t>
            </w:r>
          </w:p>
        </w:tc>
      </w:tr>
      <w:tr w:rsidR="009A5303" w14:paraId="52772B99" w14:textId="77777777" w:rsidTr="00FD5966">
        <w:tc>
          <w:tcPr>
            <w:tcW w:w="2263" w:type="dxa"/>
          </w:tcPr>
          <w:p w14:paraId="05956D6E"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Limitações</w:t>
            </w:r>
          </w:p>
        </w:tc>
        <w:tc>
          <w:tcPr>
            <w:tcW w:w="6237" w:type="dxa"/>
          </w:tcPr>
          <w:p w14:paraId="5093D5A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Não considera influências externas que impactam no atingimento do indicador, como falta de insumos, dificuldade com transporte público, greve de funcionários, dentre outros.</w:t>
            </w:r>
          </w:p>
        </w:tc>
      </w:tr>
      <w:tr w:rsidR="009A5303" w14:paraId="33341314" w14:textId="77777777" w:rsidTr="00FD5966">
        <w:tc>
          <w:tcPr>
            <w:tcW w:w="2263" w:type="dxa"/>
          </w:tcPr>
          <w:p w14:paraId="40D0699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Fonte</w:t>
            </w:r>
          </w:p>
        </w:tc>
        <w:tc>
          <w:tcPr>
            <w:tcW w:w="6237" w:type="dxa"/>
          </w:tcPr>
          <w:p w14:paraId="166EC97A"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Prontuário do TrackCare e e-SUS</w:t>
            </w:r>
          </w:p>
        </w:tc>
      </w:tr>
      <w:tr w:rsidR="009A5303" w14:paraId="4AEB2F26" w14:textId="77777777" w:rsidTr="00FD5966">
        <w:tc>
          <w:tcPr>
            <w:tcW w:w="2263" w:type="dxa"/>
          </w:tcPr>
          <w:p w14:paraId="6FCCC439" w14:textId="621F744E" w:rsidR="009A5303" w:rsidRPr="00FD5966" w:rsidRDefault="00170D95" w:rsidP="005968E5">
            <w:pPr>
              <w:rPr>
                <w:rFonts w:asciiTheme="minorHAnsi" w:hAnsiTheme="minorHAnsi" w:cstheme="minorHAnsi"/>
                <w:b/>
              </w:rPr>
            </w:pPr>
            <w:r>
              <w:rPr>
                <w:rFonts w:asciiTheme="minorHAnsi" w:hAnsiTheme="minorHAnsi" w:cstheme="minorHAnsi"/>
                <w:b/>
              </w:rPr>
              <w:t>M</w:t>
            </w:r>
            <w:r w:rsidR="009A5303" w:rsidRPr="00FD5966">
              <w:rPr>
                <w:rFonts w:asciiTheme="minorHAnsi" w:hAnsiTheme="minorHAnsi" w:cstheme="minorHAnsi"/>
                <w:b/>
              </w:rPr>
              <w:t>etodologia de Cálculo</w:t>
            </w:r>
          </w:p>
        </w:tc>
        <w:tc>
          <w:tcPr>
            <w:tcW w:w="6237" w:type="dxa"/>
          </w:tcPr>
          <w:p w14:paraId="1D90B65F"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u w:val="single"/>
              </w:rPr>
              <w:t>nº de pessoas com doença XX diagnosticadas até a 2ª consulta</w:t>
            </w:r>
          </w:p>
          <w:p w14:paraId="53B11122"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rPr>
              <w:t>nº total de pessoas com doença XX diagnosticadas</w:t>
            </w:r>
          </w:p>
        </w:tc>
      </w:tr>
      <w:tr w:rsidR="009A5303" w14:paraId="3D04DABF" w14:textId="77777777" w:rsidTr="00FD5966">
        <w:tc>
          <w:tcPr>
            <w:tcW w:w="2263" w:type="dxa"/>
          </w:tcPr>
          <w:p w14:paraId="3B7CB0ED" w14:textId="77777777" w:rsidR="009A5303" w:rsidRPr="00FD5966" w:rsidRDefault="009A5303" w:rsidP="005968E5">
            <w:pPr>
              <w:rPr>
                <w:rFonts w:asciiTheme="minorHAnsi" w:hAnsiTheme="minorHAnsi" w:cstheme="minorHAnsi"/>
                <w:b/>
              </w:rPr>
            </w:pPr>
            <w:r w:rsidRPr="00FD5966">
              <w:rPr>
                <w:rFonts w:asciiTheme="minorHAnsi" w:hAnsiTheme="minorHAnsi" w:cstheme="minorHAnsi"/>
                <w:b/>
              </w:rPr>
              <w:t>Periodicidade de monitoramento</w:t>
            </w:r>
          </w:p>
        </w:tc>
        <w:tc>
          <w:tcPr>
            <w:tcW w:w="6237" w:type="dxa"/>
          </w:tcPr>
          <w:p w14:paraId="399C520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Semestral</w:t>
            </w:r>
          </w:p>
        </w:tc>
      </w:tr>
      <w:tr w:rsidR="009A5303" w14:paraId="2ED9C502" w14:textId="77777777" w:rsidTr="00FD5966">
        <w:tc>
          <w:tcPr>
            <w:tcW w:w="2263" w:type="dxa"/>
          </w:tcPr>
          <w:p w14:paraId="7E48AE4B" w14:textId="77777777" w:rsidR="009A5303" w:rsidRPr="009A5303" w:rsidRDefault="009A5303" w:rsidP="005968E5">
            <w:pPr>
              <w:rPr>
                <w:rFonts w:asciiTheme="minorHAnsi" w:hAnsiTheme="minorHAnsi" w:cstheme="minorHAnsi"/>
              </w:rPr>
            </w:pPr>
            <w:r w:rsidRPr="009A5303">
              <w:rPr>
                <w:rFonts w:asciiTheme="minorHAnsi" w:hAnsiTheme="minorHAnsi" w:cstheme="minorHAnsi"/>
                <w:b/>
              </w:rPr>
              <w:t>Periodicidade de envio à CPPAS</w:t>
            </w:r>
          </w:p>
        </w:tc>
        <w:tc>
          <w:tcPr>
            <w:tcW w:w="6237" w:type="dxa"/>
          </w:tcPr>
          <w:p w14:paraId="45537C7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Anual</w:t>
            </w:r>
          </w:p>
        </w:tc>
      </w:tr>
      <w:tr w:rsidR="009A5303" w14:paraId="5B7A1924" w14:textId="77777777" w:rsidTr="00FD5966">
        <w:tc>
          <w:tcPr>
            <w:tcW w:w="2263" w:type="dxa"/>
          </w:tcPr>
          <w:p w14:paraId="73679BEA"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Unidade de medida</w:t>
            </w:r>
          </w:p>
        </w:tc>
        <w:tc>
          <w:tcPr>
            <w:tcW w:w="6237" w:type="dxa"/>
          </w:tcPr>
          <w:p w14:paraId="68D5571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Percentual</w:t>
            </w:r>
          </w:p>
        </w:tc>
      </w:tr>
      <w:tr w:rsidR="009A5303" w14:paraId="1CA3420C" w14:textId="77777777" w:rsidTr="00FD5966">
        <w:tc>
          <w:tcPr>
            <w:tcW w:w="2263" w:type="dxa"/>
          </w:tcPr>
          <w:p w14:paraId="76235E7B"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Meta</w:t>
            </w:r>
          </w:p>
        </w:tc>
        <w:tc>
          <w:tcPr>
            <w:tcW w:w="6237" w:type="dxa"/>
          </w:tcPr>
          <w:p w14:paraId="45EC7DC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50%</w:t>
            </w:r>
          </w:p>
        </w:tc>
      </w:tr>
      <w:tr w:rsidR="009A5303" w14:paraId="460A6393" w14:textId="77777777" w:rsidTr="00FD5966">
        <w:tc>
          <w:tcPr>
            <w:tcW w:w="2263" w:type="dxa"/>
          </w:tcPr>
          <w:p w14:paraId="3E2983A7"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Descrição da Meta</w:t>
            </w:r>
          </w:p>
        </w:tc>
        <w:tc>
          <w:tcPr>
            <w:tcW w:w="6237" w:type="dxa"/>
          </w:tcPr>
          <w:p w14:paraId="59AC6779"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Aumentar para 50% o número de pessoas diagnosticadas até a 2ª consulta, com consequente redução do diagnóstico tardio</w:t>
            </w:r>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42" w:name="14-_Referências_Bibliográficas"/>
      <w:bookmarkEnd w:id="42"/>
      <w:r>
        <w:rPr>
          <w:spacing w:val="-1"/>
        </w:rPr>
        <w:br w:type="page"/>
      </w:r>
    </w:p>
    <w:p w14:paraId="243CD022" w14:textId="46B82705" w:rsidR="00C021A9" w:rsidRDefault="009123B4">
      <w:pPr>
        <w:pStyle w:val="Ttulo1"/>
        <w:spacing w:line="360" w:lineRule="auto"/>
        <w:ind w:left="1077" w:hanging="357"/>
      </w:pPr>
      <w:bookmarkStart w:id="43" w:name="_Toc197954323"/>
      <w:r>
        <w:rPr>
          <w:spacing w:val="-1"/>
        </w:rPr>
        <w:lastRenderedPageBreak/>
        <w:t>Referências</w:t>
      </w:r>
      <w:r>
        <w:rPr>
          <w:spacing w:val="-7"/>
        </w:rPr>
        <w:t xml:space="preserve"> </w:t>
      </w:r>
      <w:r>
        <w:t>Bibliográficas</w:t>
      </w:r>
      <w:bookmarkEnd w:id="43"/>
    </w:p>
    <w:p w14:paraId="2108A3AD" w14:textId="51BA9F33" w:rsidR="00C021A9" w:rsidRDefault="00795A02" w:rsidP="006824A7">
      <w:pPr>
        <w:spacing w:line="360" w:lineRule="auto"/>
        <w:ind w:left="284" w:right="260" w:firstLine="567"/>
        <w:jc w:val="both"/>
      </w:pPr>
      <w:r>
        <w:rPr>
          <w:rFonts w:asciiTheme="minorHAnsi" w:hAnsiTheme="minorHAnsi" w:cstheme="minorHAnsi"/>
        </w:rPr>
        <w:t>Citar todas as referências bibliográficas utilizadas na elaboração do protocolo, seguindo as normas da ABNT ou Vancouver. Estas devem estar em óderm alfabética caso a norma seguida seja ABNT. Caso utilize a norma de Vancouver devem ser numeradas e listadas segundo a ordem de aparecimento no texto, sendo identificadas por meio de algarismos arábicos sobrescritos.</w:t>
      </w:r>
      <w:r w:rsidR="009123B4">
        <w:br w:type="page"/>
      </w:r>
    </w:p>
    <w:p w14:paraId="4CBEC1DB"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ELABORADORES(AS) E REVISORES(AS) </w:t>
      </w:r>
    </w:p>
    <w:p w14:paraId="4D1FCE9E"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584657FE"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 xml:space="preserve">ELABORADORES(AS): </w:t>
      </w:r>
    </w:p>
    <w:p w14:paraId="1DAA87E3" w14:textId="77777777" w:rsidR="00063F7F" w:rsidRDefault="00063F7F" w:rsidP="00063F7F">
      <w:pPr>
        <w:pStyle w:val="Corpodetexto"/>
        <w:spacing w:line="360" w:lineRule="auto"/>
        <w:ind w:left="851" w:right="197"/>
        <w:jc w:val="both"/>
        <w:rPr>
          <w:rFonts w:asciiTheme="minorHAnsi" w:hAnsiTheme="minorHAnsi" w:cstheme="minorHAnsi"/>
        </w:rPr>
      </w:pPr>
      <w:r>
        <w:rPr>
          <w:rFonts w:asciiTheme="minorHAnsi" w:hAnsiTheme="minorHAnsi" w:cstheme="minorHAnsi"/>
        </w:rPr>
        <w:t xml:space="preserve">● </w:t>
      </w:r>
    </w:p>
    <w:p w14:paraId="322BD66C"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56CDC799"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2F6F14AC"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 xml:space="preserve">REVISORES(AS): </w:t>
      </w:r>
    </w:p>
    <w:p w14:paraId="5378C707" w14:textId="77777777" w:rsidR="00063F7F" w:rsidRDefault="00063F7F" w:rsidP="00063F7F">
      <w:pPr>
        <w:pStyle w:val="Corpodetexto"/>
        <w:spacing w:line="360" w:lineRule="auto"/>
        <w:ind w:left="851" w:right="197"/>
        <w:jc w:val="both"/>
        <w:rPr>
          <w:rFonts w:asciiTheme="minorHAnsi" w:hAnsiTheme="minorHAnsi" w:cstheme="minorHAnsi"/>
        </w:rPr>
      </w:pPr>
      <w:r>
        <w:rPr>
          <w:rFonts w:asciiTheme="minorHAnsi" w:hAnsiTheme="minorHAnsi" w:cstheme="minorHAnsi"/>
        </w:rPr>
        <w:t xml:space="preserve">● </w:t>
      </w:r>
    </w:p>
    <w:p w14:paraId="7F7A5B23" w14:textId="77777777" w:rsidR="00063F7F" w:rsidRDefault="00063F7F" w:rsidP="006824A7">
      <w:pPr>
        <w:spacing w:line="360" w:lineRule="auto"/>
        <w:ind w:left="284" w:right="260" w:firstLine="567"/>
        <w:jc w:val="both"/>
        <w:rPr>
          <w:rFonts w:asciiTheme="minorHAnsi" w:hAnsiTheme="minorHAnsi" w:cstheme="minorHAnsi"/>
        </w:rPr>
      </w:pPr>
    </w:p>
    <w:p w14:paraId="7DF55794" w14:textId="77777777" w:rsidR="00063F7F" w:rsidRDefault="00063F7F">
      <w:pPr>
        <w:widowControl/>
        <w:rPr>
          <w:rFonts w:asciiTheme="minorHAnsi" w:eastAsia="Arial" w:hAnsiTheme="minorHAnsi" w:cs="Arial"/>
          <w:b/>
          <w:bCs/>
          <w:sz w:val="28"/>
          <w:szCs w:val="32"/>
        </w:rPr>
      </w:pPr>
      <w:r>
        <w:br w:type="page"/>
      </w:r>
    </w:p>
    <w:p w14:paraId="637BF392" w14:textId="566F113E"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headerReference w:type="even" r:id="rId10"/>
      <w:headerReference w:type="default" r:id="rId11"/>
      <w:footerReference w:type="even" r:id="rId12"/>
      <w:footerReference w:type="default" r:id="rId13"/>
      <w:headerReference w:type="first" r:id="rId14"/>
      <w:footerReference w:type="first" r:id="rId15"/>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3486" w14:textId="77777777" w:rsidR="002D3D3B" w:rsidRDefault="002D3D3B">
      <w:r>
        <w:separator/>
      </w:r>
    </w:p>
  </w:endnote>
  <w:endnote w:type="continuationSeparator" w:id="0">
    <w:p w14:paraId="58E5A796" w14:textId="77777777" w:rsidR="002D3D3B" w:rsidRDefault="002D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0EAF" w14:textId="77777777" w:rsidR="00887AA0" w:rsidRDefault="00887AA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343E52C7" w:rsidR="00C021A9" w:rsidRDefault="002D3D3B">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887AA0">
                <w:t xml:space="preserve"> SES-DF</w:t>
              </w:r>
              <w:r w:rsidR="003936D2">
                <w:t xml:space="preserve"> – CPPAS</w:t>
              </w:r>
            </w:sdtContent>
          </w:sdt>
        </w:p>
      </w:tc>
      <w:tc>
        <w:tcPr>
          <w:tcW w:w="520" w:type="dxa"/>
          <w:shd w:val="clear" w:color="auto" w:fill="C0504D" w:themeFill="accent2"/>
          <w:vAlign w:val="center"/>
        </w:tcPr>
        <w:p w14:paraId="45DB8B7D" w14:textId="4ABD6CC3"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DB78D4">
            <w:rPr>
              <w:noProof/>
              <w:color w:val="FFFFFF"/>
            </w:rPr>
            <w:t>11</w:t>
          </w:r>
          <w:r>
            <w:rPr>
              <w:color w:val="FFFFFF"/>
            </w:rPr>
            <w:fldChar w:fldCharType="end"/>
          </w:r>
        </w:p>
      </w:tc>
    </w:tr>
  </w:tbl>
  <w:p w14:paraId="46F7EC17" w14:textId="77777777" w:rsidR="00C021A9" w:rsidRDefault="00C021A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109D" w14:textId="77777777" w:rsidR="00887AA0" w:rsidRDefault="00887AA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BCE7" w14:textId="77777777" w:rsidR="002D3D3B" w:rsidRDefault="002D3D3B">
      <w:r>
        <w:separator/>
      </w:r>
    </w:p>
  </w:footnote>
  <w:footnote w:type="continuationSeparator" w:id="0">
    <w:p w14:paraId="5697FA51" w14:textId="77777777" w:rsidR="002D3D3B" w:rsidRDefault="002D3D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2125" w14:textId="77777777" w:rsidR="00887AA0" w:rsidRDefault="00887AA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0E96" w14:textId="77777777" w:rsidR="00887AA0" w:rsidRDefault="00887AA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085" w14:textId="77777777" w:rsidR="00887AA0" w:rsidRDefault="00887AA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6035B"/>
    <w:rsid w:val="00063F7F"/>
    <w:rsid w:val="00087784"/>
    <w:rsid w:val="000B5649"/>
    <w:rsid w:val="001633D5"/>
    <w:rsid w:val="00170D95"/>
    <w:rsid w:val="00171E4E"/>
    <w:rsid w:val="001C5D84"/>
    <w:rsid w:val="00255F42"/>
    <w:rsid w:val="002B17BB"/>
    <w:rsid w:val="002D3D3B"/>
    <w:rsid w:val="003323DE"/>
    <w:rsid w:val="003936D2"/>
    <w:rsid w:val="003E6D03"/>
    <w:rsid w:val="003F69FD"/>
    <w:rsid w:val="00450094"/>
    <w:rsid w:val="004B439A"/>
    <w:rsid w:val="00533CCE"/>
    <w:rsid w:val="0059339D"/>
    <w:rsid w:val="006824A7"/>
    <w:rsid w:val="00784A6C"/>
    <w:rsid w:val="00795A02"/>
    <w:rsid w:val="00887AA0"/>
    <w:rsid w:val="008F0C08"/>
    <w:rsid w:val="009123B4"/>
    <w:rsid w:val="009A5303"/>
    <w:rsid w:val="009C3ECE"/>
    <w:rsid w:val="00A33576"/>
    <w:rsid w:val="00A76CA6"/>
    <w:rsid w:val="00C021A9"/>
    <w:rsid w:val="00CD0732"/>
    <w:rsid w:val="00DB78D4"/>
    <w:rsid w:val="00EC68C6"/>
    <w:rsid w:val="00F0551C"/>
    <w:rsid w:val="00FA7DB7"/>
    <w:rsid w:val="00FC797D"/>
    <w:rsid w:val="00FD59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56710">
      <w:bodyDiv w:val="1"/>
      <w:marLeft w:val="0"/>
      <w:marRight w:val="0"/>
      <w:marTop w:val="0"/>
      <w:marBottom w:val="0"/>
      <w:divBdr>
        <w:top w:val="none" w:sz="0" w:space="0" w:color="auto"/>
        <w:left w:val="none" w:sz="0" w:space="0" w:color="auto"/>
        <w:bottom w:val="none" w:sz="0" w:space="0" w:color="auto"/>
        <w:right w:val="none" w:sz="0" w:space="0" w:color="auto"/>
      </w:divBdr>
    </w:div>
    <w:div w:id="161424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2716A0"/>
    <w:rsid w:val="005A2963"/>
    <w:rsid w:val="00A30B27"/>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 w:type="paragraph" w:customStyle="1" w:styleId="8DD4CF1C6D2348E083EBA290EE9C3090">
    <w:name w:val="8DD4CF1C6D2348E083EBA290EE9C3090"/>
    <w:rsid w:val="00A30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02F0-E5CD-40BA-BA93-1F0B484A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1686</Words>
  <Characters>9109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nms</cp:lastModifiedBy>
  <cp:revision>6</cp:revision>
  <cp:lastPrinted>2024-06-05T12:45:00Z</cp:lastPrinted>
  <dcterms:created xsi:type="dcterms:W3CDTF">2025-03-20T15:08:00Z</dcterms:created>
  <dcterms:modified xsi:type="dcterms:W3CDTF">2025-09-08T14:47:00Z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